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BB" w:rsidRPr="004F46A6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6A6">
        <w:rPr>
          <w:rFonts w:ascii="Times New Roman" w:hAnsi="Times New Roman" w:cs="Times New Roman"/>
          <w:b/>
          <w:sz w:val="24"/>
          <w:szCs w:val="24"/>
        </w:rPr>
        <w:t>Апробационная</w:t>
      </w:r>
      <w:proofErr w:type="spellEnd"/>
      <w:r w:rsidRPr="004F46A6">
        <w:rPr>
          <w:rFonts w:ascii="Times New Roman" w:hAnsi="Times New Roman" w:cs="Times New Roman"/>
          <w:b/>
          <w:sz w:val="24"/>
          <w:szCs w:val="24"/>
        </w:rPr>
        <w:t xml:space="preserve"> площадка по реализации ФГОС ООО</w:t>
      </w:r>
    </w:p>
    <w:p w:rsidR="00C25932" w:rsidRPr="004F46A6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A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F46A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4F46A6">
        <w:rPr>
          <w:rFonts w:ascii="Times New Roman" w:hAnsi="Times New Roman" w:cs="Times New Roman"/>
          <w:b/>
          <w:sz w:val="24"/>
          <w:szCs w:val="24"/>
        </w:rPr>
        <w:t>ханск, Пермский край</w:t>
      </w:r>
    </w:p>
    <w:p w:rsidR="00C25932" w:rsidRPr="004F46A6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932" w:rsidRPr="004F46A6" w:rsidRDefault="00C25932" w:rsidP="00AD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1. </w:t>
      </w:r>
      <w:r w:rsidRPr="004F46A6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 w:rsidRPr="004F46A6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средняя общеобразовательная школа №1 г</w:t>
      </w:r>
      <w:proofErr w:type="gramStart"/>
      <w:r w:rsidRPr="004F46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46A6">
        <w:rPr>
          <w:rFonts w:ascii="Times New Roman" w:hAnsi="Times New Roman" w:cs="Times New Roman"/>
          <w:sz w:val="24"/>
          <w:szCs w:val="24"/>
        </w:rPr>
        <w:t>ханск Пермский край ул.Ленина 66, тел. (834279) 3 15 96,</w:t>
      </w:r>
      <w:r w:rsidR="00AD7DA9">
        <w:rPr>
          <w:rFonts w:ascii="Times New Roman" w:hAnsi="Times New Roman" w:cs="Times New Roman"/>
          <w:sz w:val="24"/>
          <w:szCs w:val="24"/>
        </w:rPr>
        <w:t xml:space="preserve"> </w:t>
      </w:r>
      <w:r w:rsidRPr="004F46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46A6">
        <w:rPr>
          <w:rFonts w:ascii="Times New Roman" w:hAnsi="Times New Roman" w:cs="Times New Roman"/>
          <w:sz w:val="24"/>
          <w:szCs w:val="24"/>
        </w:rPr>
        <w:t>-</w:t>
      </w:r>
      <w:r w:rsidRPr="004F46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46A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F46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ohansckchool</w:t>
        </w:r>
        <w:r w:rsidRPr="004F4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F46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4F4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F46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C25932" w:rsidRPr="004F46A6" w:rsidRDefault="00C25932" w:rsidP="00645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>2.</w:t>
      </w:r>
      <w:r w:rsidR="006457CE" w:rsidRPr="004F46A6">
        <w:rPr>
          <w:rFonts w:ascii="Times New Roman" w:hAnsi="Times New Roman" w:cs="Times New Roman"/>
          <w:sz w:val="24"/>
          <w:szCs w:val="24"/>
        </w:rPr>
        <w:t xml:space="preserve"> </w:t>
      </w:r>
      <w:r w:rsidRPr="004F46A6">
        <w:rPr>
          <w:rFonts w:ascii="Times New Roman" w:hAnsi="Times New Roman" w:cs="Times New Roman"/>
          <w:b/>
          <w:sz w:val="24"/>
          <w:szCs w:val="24"/>
        </w:rPr>
        <w:t>Авторы программы:</w:t>
      </w:r>
    </w:p>
    <w:p w:rsidR="00C25932" w:rsidRPr="004F46A6" w:rsidRDefault="00C25932" w:rsidP="000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>Соколова Наталья Геннадьевна – директор МБОУ СОШ №1 г</w:t>
      </w:r>
      <w:proofErr w:type="gramStart"/>
      <w:r w:rsidRPr="004F46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46A6">
        <w:rPr>
          <w:rFonts w:ascii="Times New Roman" w:hAnsi="Times New Roman" w:cs="Times New Roman"/>
          <w:sz w:val="24"/>
          <w:szCs w:val="24"/>
        </w:rPr>
        <w:t>ханск</w:t>
      </w:r>
    </w:p>
    <w:p w:rsidR="00C25932" w:rsidRPr="004F46A6" w:rsidRDefault="00C25932" w:rsidP="000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>Евсина Лариса Георгиевна – заместитель директора по методической работе</w:t>
      </w:r>
    </w:p>
    <w:p w:rsidR="00C25932" w:rsidRPr="004F46A6" w:rsidRDefault="00125208" w:rsidP="000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6A6"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 w:rsidRPr="004F46A6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 w:rsidR="00C25932" w:rsidRPr="004F46A6">
        <w:rPr>
          <w:rFonts w:ascii="Times New Roman" w:hAnsi="Times New Roman" w:cs="Times New Roman"/>
          <w:sz w:val="24"/>
          <w:szCs w:val="24"/>
        </w:rPr>
        <w:t xml:space="preserve"> – </w:t>
      </w:r>
      <w:r w:rsidRPr="004F46A6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C25932" w:rsidRPr="004F46A6">
        <w:rPr>
          <w:rFonts w:ascii="Times New Roman" w:hAnsi="Times New Roman" w:cs="Times New Roman"/>
          <w:sz w:val="24"/>
          <w:szCs w:val="24"/>
        </w:rPr>
        <w:t xml:space="preserve"> МБОУ СОШ №1 г</w:t>
      </w:r>
      <w:proofErr w:type="gramStart"/>
      <w:r w:rsidR="00C25932" w:rsidRPr="004F46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25932" w:rsidRPr="004F46A6">
        <w:rPr>
          <w:rFonts w:ascii="Times New Roman" w:hAnsi="Times New Roman" w:cs="Times New Roman"/>
          <w:sz w:val="24"/>
          <w:szCs w:val="24"/>
        </w:rPr>
        <w:t>ханск</w:t>
      </w:r>
    </w:p>
    <w:p w:rsidR="00C25932" w:rsidRPr="004F46A6" w:rsidRDefault="002F41FD" w:rsidP="000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>Соснина Елена Сергеевна</w:t>
      </w:r>
      <w:r w:rsidR="00C25932" w:rsidRPr="004F46A6">
        <w:rPr>
          <w:rFonts w:ascii="Times New Roman" w:hAnsi="Times New Roman" w:cs="Times New Roman"/>
          <w:sz w:val="24"/>
          <w:szCs w:val="24"/>
        </w:rPr>
        <w:t xml:space="preserve"> - учитель МБОУ СОШ №1 г</w:t>
      </w:r>
      <w:proofErr w:type="gramStart"/>
      <w:r w:rsidR="00C25932" w:rsidRPr="004F46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25932" w:rsidRPr="004F46A6">
        <w:rPr>
          <w:rFonts w:ascii="Times New Roman" w:hAnsi="Times New Roman" w:cs="Times New Roman"/>
          <w:sz w:val="24"/>
          <w:szCs w:val="24"/>
        </w:rPr>
        <w:t>ханск</w:t>
      </w:r>
    </w:p>
    <w:p w:rsidR="00A36BD9" w:rsidRDefault="002F41FD" w:rsidP="00A36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spellStart"/>
      <w:r w:rsidRPr="004F46A6">
        <w:rPr>
          <w:rFonts w:ascii="Times New Roman" w:hAnsi="Times New Roman" w:cs="Times New Roman"/>
          <w:sz w:val="24"/>
          <w:szCs w:val="24"/>
        </w:rPr>
        <w:t>Любава</w:t>
      </w:r>
      <w:proofErr w:type="spellEnd"/>
      <w:r w:rsidRPr="004F46A6">
        <w:rPr>
          <w:rFonts w:ascii="Times New Roman" w:hAnsi="Times New Roman" w:cs="Times New Roman"/>
          <w:sz w:val="24"/>
          <w:szCs w:val="24"/>
        </w:rPr>
        <w:t xml:space="preserve"> Валериевна</w:t>
      </w:r>
      <w:r w:rsidR="006457CE" w:rsidRPr="004F46A6">
        <w:rPr>
          <w:rFonts w:ascii="Times New Roman" w:hAnsi="Times New Roman" w:cs="Times New Roman"/>
          <w:sz w:val="24"/>
          <w:szCs w:val="24"/>
        </w:rPr>
        <w:t xml:space="preserve"> - учитель МБОУ СОШ №1 г</w:t>
      </w:r>
      <w:proofErr w:type="gramStart"/>
      <w:r w:rsidR="006457CE" w:rsidRPr="004F46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457CE" w:rsidRPr="004F46A6">
        <w:rPr>
          <w:rFonts w:ascii="Times New Roman" w:hAnsi="Times New Roman" w:cs="Times New Roman"/>
          <w:sz w:val="24"/>
          <w:szCs w:val="24"/>
        </w:rPr>
        <w:t>хан</w:t>
      </w:r>
      <w:r w:rsidR="00A36BD9">
        <w:rPr>
          <w:rFonts w:ascii="Times New Roman" w:hAnsi="Times New Roman" w:cs="Times New Roman"/>
          <w:sz w:val="24"/>
          <w:szCs w:val="24"/>
        </w:rPr>
        <w:t>ска</w:t>
      </w:r>
    </w:p>
    <w:p w:rsidR="00306B6A" w:rsidRPr="004F46A6" w:rsidRDefault="00306B6A" w:rsidP="00A36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6A6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Pr="004F46A6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 w:rsidR="005B0446">
        <w:rPr>
          <w:rFonts w:ascii="Times New Roman" w:hAnsi="Times New Roman" w:cs="Times New Roman"/>
          <w:sz w:val="24"/>
          <w:szCs w:val="24"/>
        </w:rPr>
        <w:t xml:space="preserve"> – учитель МБОУ СОШ№1 г. Оханск</w:t>
      </w:r>
    </w:p>
    <w:p w:rsidR="006457CE" w:rsidRPr="004F46A6" w:rsidRDefault="006457CE" w:rsidP="00C25932">
      <w:pPr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3. </w:t>
      </w:r>
      <w:r w:rsidRPr="004F46A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 w:rsidRPr="004F46A6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F46A6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A36B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5208" w:rsidRPr="004F46A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125208" w:rsidRPr="004F46A6">
        <w:rPr>
          <w:rFonts w:ascii="Times New Roman" w:hAnsi="Times New Roman" w:cs="Times New Roman"/>
          <w:sz w:val="24"/>
          <w:szCs w:val="24"/>
        </w:rPr>
        <w:t xml:space="preserve"> сопровождение профильного и профессионального самоопределения учащихся 8-9 классов</w:t>
      </w:r>
      <w:r w:rsidR="00A36BD9">
        <w:rPr>
          <w:rFonts w:ascii="Times New Roman" w:hAnsi="Times New Roman" w:cs="Times New Roman"/>
          <w:sz w:val="24"/>
          <w:szCs w:val="24"/>
        </w:rPr>
        <w:t>»</w:t>
      </w:r>
    </w:p>
    <w:p w:rsidR="006457CE" w:rsidRPr="004F46A6" w:rsidRDefault="006457CE" w:rsidP="00DD6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4. </w:t>
      </w:r>
      <w:r w:rsidRPr="004F46A6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</w:t>
      </w:r>
      <w:r w:rsidRPr="004F46A6">
        <w:rPr>
          <w:rFonts w:ascii="Times New Roman" w:hAnsi="Times New Roman" w:cs="Times New Roman"/>
          <w:sz w:val="24"/>
          <w:szCs w:val="24"/>
        </w:rPr>
        <w:t xml:space="preserve"> (1-3 предложения)</w:t>
      </w:r>
    </w:p>
    <w:p w:rsidR="006759E5" w:rsidRPr="004F46A6" w:rsidRDefault="006457CE" w:rsidP="002F41FD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ab/>
      </w:r>
      <w:r w:rsidR="008C486E" w:rsidRPr="004F46A6">
        <w:rPr>
          <w:rFonts w:ascii="Times New Roman" w:hAnsi="Times New Roman" w:cs="Times New Roman"/>
          <w:sz w:val="24"/>
          <w:szCs w:val="24"/>
        </w:rPr>
        <w:t xml:space="preserve">Профориентация - одно из приоритетных направлений Федерального государственного образовательного стандарта. </w:t>
      </w:r>
      <w:r w:rsidR="002F41FD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Задачей школы является создание условий для ранней профессиональной ориентации обучающихся и обоснованного </w:t>
      </w:r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профильного и </w:t>
      </w:r>
      <w:r w:rsidR="002F41FD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профессионального самоопределения через учебную и внеурочную деятельность при содействии социального партнерства и </w:t>
      </w:r>
      <w:proofErr w:type="spellStart"/>
      <w:r w:rsidR="002F41FD" w:rsidRPr="004F46A6">
        <w:rPr>
          <w:rStyle w:val="c1"/>
          <w:rFonts w:ascii="Times New Roman" w:hAnsi="Times New Roman" w:cs="Times New Roman"/>
          <w:sz w:val="24"/>
          <w:szCs w:val="24"/>
        </w:rPr>
        <w:t>тьюторс</w:t>
      </w:r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>кого</w:t>
      </w:r>
      <w:proofErr w:type="spellEnd"/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сопровождения учащихся</w:t>
      </w:r>
      <w:r w:rsidR="002F41FD" w:rsidRPr="004F46A6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742A79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A79" w:rsidRPr="004F46A6">
        <w:rPr>
          <w:rStyle w:val="c1"/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742A79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сопровождение</w:t>
      </w:r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42A79" w:rsidRPr="004F46A6">
        <w:rPr>
          <w:rStyle w:val="c1"/>
          <w:rFonts w:ascii="Times New Roman" w:hAnsi="Times New Roman" w:cs="Times New Roman"/>
          <w:sz w:val="24"/>
          <w:szCs w:val="24"/>
        </w:rPr>
        <w:t>профильного и профессионального самоопределения может положительно способствовать</w:t>
      </w:r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формированию у учащихся 8-9 классов</w:t>
      </w:r>
      <w:r w:rsidR="002F41FD" w:rsidRPr="004F46A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759E5" w:rsidRPr="004F46A6">
        <w:rPr>
          <w:rStyle w:val="c1"/>
          <w:rFonts w:ascii="Times New Roman" w:hAnsi="Times New Roman" w:cs="Times New Roman"/>
          <w:sz w:val="24"/>
          <w:szCs w:val="24"/>
        </w:rPr>
        <w:t>адекватно принимать решение о выборе профиля обучения, иметь сформированный образовательный запрос, соответствующий собственным интересам и способностям, ценностным ориентациям; иметь представление о профессиональных навыках, перспективах профессионального роста и мастерства, правилах выбора профессии.</w:t>
      </w:r>
    </w:p>
    <w:p w:rsidR="00306B6A" w:rsidRDefault="007261A0" w:rsidP="002F4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D6367" w:rsidRPr="004F46A6">
        <w:rPr>
          <w:rFonts w:ascii="Times New Roman" w:hAnsi="Times New Roman" w:cs="Times New Roman"/>
          <w:b/>
          <w:sz w:val="24"/>
          <w:szCs w:val="24"/>
        </w:rPr>
        <w:t>Имеющийся опыт деятельности по выбранной теме</w:t>
      </w:r>
      <w:r w:rsidR="00DD6367" w:rsidRPr="004F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A0" w:rsidRPr="007261A0" w:rsidRDefault="007261A0" w:rsidP="007261A0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1A0">
        <w:rPr>
          <w:rFonts w:ascii="Times New Roman" w:eastAsia="Times New Roman" w:hAnsi="Times New Roman" w:cs="Times New Roman"/>
          <w:sz w:val="24"/>
          <w:szCs w:val="24"/>
        </w:rPr>
        <w:t xml:space="preserve">См. приложение «Форма описания опыта и перспектив </w:t>
      </w:r>
      <w:proofErr w:type="spellStart"/>
      <w:r w:rsidRPr="007261A0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7261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площадки»</w:t>
      </w:r>
    </w:p>
    <w:p w:rsidR="007261A0" w:rsidRPr="004F46A6" w:rsidRDefault="007261A0" w:rsidP="002F4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367" w:rsidRPr="004F46A6" w:rsidRDefault="00DD6367" w:rsidP="00DD6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6. </w:t>
      </w:r>
      <w:r w:rsidRPr="004F46A6">
        <w:rPr>
          <w:rFonts w:ascii="Times New Roman" w:hAnsi="Times New Roman" w:cs="Times New Roman"/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4F46A6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F46A6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D6229A" w:rsidRPr="004F46A6" w:rsidRDefault="00D6229A" w:rsidP="00D622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результаты, </w:t>
      </w:r>
      <w:r w:rsidRPr="004F46A6">
        <w:rPr>
          <w:rFonts w:ascii="Times New Roman" w:hAnsi="Times New Roman" w:cs="Times New Roman"/>
          <w:sz w:val="24"/>
          <w:szCs w:val="24"/>
        </w:rPr>
        <w:t xml:space="preserve">которые ожидает получить педагогический коллектив в ходе </w:t>
      </w:r>
      <w:proofErr w:type="spellStart"/>
      <w:r w:rsidRPr="004F46A6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4F46A6">
        <w:rPr>
          <w:rFonts w:ascii="Times New Roman" w:hAnsi="Times New Roman" w:cs="Times New Roman"/>
          <w:sz w:val="24"/>
          <w:szCs w:val="24"/>
        </w:rPr>
        <w:t xml:space="preserve"> деятельности, можно разделить на 2 группы:</w:t>
      </w:r>
    </w:p>
    <w:p w:rsidR="008C486E" w:rsidRPr="004F46A6" w:rsidRDefault="00D6229A" w:rsidP="00D622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>Личностный результат</w:t>
      </w:r>
      <w:r w:rsidR="00DD6367" w:rsidRPr="004F46A6">
        <w:rPr>
          <w:rFonts w:ascii="Times New Roman" w:hAnsi="Times New Roman" w:cs="Times New Roman"/>
          <w:sz w:val="24"/>
          <w:szCs w:val="24"/>
        </w:rPr>
        <w:t xml:space="preserve">: </w:t>
      </w:r>
      <w:r w:rsidR="004E587A" w:rsidRPr="004F46A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8C486E" w:rsidRPr="004F46A6">
        <w:rPr>
          <w:rFonts w:ascii="Times New Roman" w:hAnsi="Times New Roman" w:cs="Times New Roman"/>
          <w:sz w:val="24"/>
          <w:szCs w:val="24"/>
        </w:rPr>
        <w:t xml:space="preserve">серьезно и осознано подойдут к выбору своей дальнейшей образовательной траектории. Осознано подойдут к выбору профессии и продолжат свое обучение в </w:t>
      </w:r>
      <w:proofErr w:type="spellStart"/>
      <w:r w:rsidR="008C486E" w:rsidRPr="004F46A6">
        <w:rPr>
          <w:rFonts w:ascii="Times New Roman" w:hAnsi="Times New Roman" w:cs="Times New Roman"/>
          <w:sz w:val="24"/>
          <w:szCs w:val="24"/>
        </w:rPr>
        <w:t>СУ</w:t>
      </w:r>
      <w:r w:rsidR="00202384" w:rsidRPr="004F46A6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202384" w:rsidRPr="004F46A6">
        <w:rPr>
          <w:rFonts w:ascii="Times New Roman" w:hAnsi="Times New Roman" w:cs="Times New Roman"/>
          <w:sz w:val="24"/>
          <w:szCs w:val="24"/>
        </w:rPr>
        <w:t xml:space="preserve"> или продолжат свое обучение в старшей школе и осознано подойдут к выбору профиля обучения, реализации ИУП успешно сдадут ЕГЭ и продолжат обучение в ВУЗе по ранее выбранному профилю. Увеличится процент учащихся поступивших в ВУЗы.</w:t>
      </w:r>
    </w:p>
    <w:p w:rsidR="004E587A" w:rsidRPr="007F57B6" w:rsidRDefault="004E587A" w:rsidP="00D3324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7B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E22E49" w:rsidRPr="007F57B6">
        <w:rPr>
          <w:rFonts w:ascii="Times New Roman" w:hAnsi="Times New Roman" w:cs="Times New Roman"/>
          <w:sz w:val="24"/>
          <w:szCs w:val="24"/>
        </w:rPr>
        <w:t xml:space="preserve"> </w:t>
      </w:r>
      <w:r w:rsidR="00D6229A" w:rsidRPr="007F57B6">
        <w:rPr>
          <w:rFonts w:ascii="Times New Roman" w:hAnsi="Times New Roman" w:cs="Times New Roman"/>
          <w:sz w:val="24"/>
          <w:szCs w:val="24"/>
        </w:rPr>
        <w:t>результаты</w:t>
      </w:r>
      <w:r w:rsidRPr="007F57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87A" w:rsidRPr="007F57B6" w:rsidRDefault="004E587A" w:rsidP="004E587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B6">
        <w:rPr>
          <w:rFonts w:ascii="Times New Roman" w:eastAsia="Times New Roman" w:hAnsi="Times New Roman" w:cs="Times New Roman"/>
          <w:i/>
          <w:sz w:val="24"/>
          <w:szCs w:val="24"/>
        </w:rPr>
        <w:t>регулятивные:</w:t>
      </w:r>
      <w:r w:rsidRPr="007F57B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способности к </w:t>
      </w:r>
      <w:r w:rsidR="00B125C7" w:rsidRPr="007F57B6">
        <w:rPr>
          <w:rFonts w:ascii="Times New Roman" w:eastAsia="Times New Roman" w:hAnsi="Times New Roman" w:cs="Times New Roman"/>
          <w:sz w:val="24"/>
          <w:szCs w:val="24"/>
        </w:rPr>
        <w:t xml:space="preserve">планированию индивидуального маршрута деятельности с целью </w:t>
      </w:r>
      <w:r w:rsidR="005D1FCF" w:rsidRPr="007F57B6">
        <w:rPr>
          <w:rFonts w:ascii="Times New Roman" w:eastAsia="Times New Roman" w:hAnsi="Times New Roman" w:cs="Times New Roman"/>
          <w:sz w:val="24"/>
          <w:szCs w:val="24"/>
        </w:rPr>
        <w:t xml:space="preserve"> профильного и </w:t>
      </w:r>
      <w:r w:rsidR="00B125C7" w:rsidRPr="007F57B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</w:t>
      </w:r>
      <w:r w:rsidRPr="007F57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229A" w:rsidRPr="004F46A6" w:rsidRDefault="00D6229A" w:rsidP="00D6229A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Методическими результатами</w:t>
      </w:r>
      <w:r w:rsidRPr="004F46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будут являться:</w:t>
      </w:r>
    </w:p>
    <w:p w:rsidR="00125208" w:rsidRPr="004F46A6" w:rsidRDefault="00DB5D4B" w:rsidP="006F1F94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Создание системы</w:t>
      </w:r>
      <w:r w:rsidR="00C45504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5504" w:rsidRPr="004F46A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="00C45504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профильного и профессионального самоопределения учащихся 8-9 классов.</w:t>
      </w:r>
    </w:p>
    <w:p w:rsidR="00DB5D4B" w:rsidRPr="004F46A6" w:rsidRDefault="00DB5D4B" w:rsidP="00DB5D4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организация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на трех этапах профильного и профессионального самоопределения учащихся 8-9 классов:</w:t>
      </w:r>
    </w:p>
    <w:p w:rsidR="00DB5D4B" w:rsidRPr="004F46A6" w:rsidRDefault="00DB5D4B" w:rsidP="00DB5D4B">
      <w:pPr>
        <w:pStyle w:val="a4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исследовательской деятельности в различных направлениях (8 класс);</w:t>
      </w:r>
    </w:p>
    <w:p w:rsidR="00DB5D4B" w:rsidRPr="004F46A6" w:rsidRDefault="00DB5D4B" w:rsidP="00DB5D4B">
      <w:pPr>
        <w:pStyle w:val="a4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КДП (8 класс);</w:t>
      </w:r>
    </w:p>
    <w:p w:rsidR="00DB5D4B" w:rsidRPr="004F46A6" w:rsidRDefault="00DB5D4B" w:rsidP="00DB5D4B">
      <w:pPr>
        <w:pStyle w:val="a4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выбора элективных курсов</w:t>
      </w:r>
      <w:r w:rsidR="00C069C5" w:rsidRPr="004F46A6">
        <w:rPr>
          <w:rFonts w:ascii="Times New Roman" w:eastAsia="Times New Roman" w:hAnsi="Times New Roman" w:cs="Times New Roman"/>
          <w:sz w:val="24"/>
          <w:szCs w:val="24"/>
        </w:rPr>
        <w:t xml:space="preserve"> и курсов по выбору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(9 класс);</w:t>
      </w:r>
    </w:p>
    <w:p w:rsidR="00FF4CA5" w:rsidRDefault="00FF4CA5" w:rsidP="00FF4C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Предме</w:t>
      </w:r>
      <w:proofErr w:type="gramStart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spellStart"/>
      <w:proofErr w:type="gramEnd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) апробации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(элементы образовательного процесса, организационно-содержательные механизмы и др.), краткое описание предметов апр</w:t>
      </w:r>
      <w:r w:rsidR="00760C36" w:rsidRPr="004F46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>бации (1-3 предложение).</w:t>
      </w:r>
    </w:p>
    <w:p w:rsidR="000368E6" w:rsidRPr="004F46A6" w:rsidRDefault="007F57B6" w:rsidP="007F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Предметами апробации будут: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68E6">
        <w:rPr>
          <w:rFonts w:ascii="Times New Roman" w:eastAsia="Times New Roman" w:hAnsi="Times New Roman" w:cs="Times New Roman"/>
          <w:sz w:val="24"/>
          <w:szCs w:val="24"/>
        </w:rPr>
        <w:t>ьюторское</w:t>
      </w:r>
      <w:proofErr w:type="spellEnd"/>
      <w:r w:rsidR="000368E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исследовательской деятельности, </w:t>
      </w:r>
      <w:proofErr w:type="spellStart"/>
      <w:r w:rsidR="000368E6"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proofErr w:type="spellEnd"/>
      <w:r w:rsidR="000368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368E6">
        <w:rPr>
          <w:rFonts w:ascii="Times New Roman" w:eastAsia="Times New Roman" w:hAnsi="Times New Roman" w:cs="Times New Roman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проб, курсов по выбору, ч</w:t>
      </w:r>
      <w:r w:rsidR="000368E6">
        <w:rPr>
          <w:rFonts w:ascii="Times New Roman" w:eastAsia="Times New Roman" w:hAnsi="Times New Roman" w:cs="Times New Roman"/>
          <w:sz w:val="24"/>
          <w:szCs w:val="24"/>
        </w:rPr>
        <w:t xml:space="preserve">ерез образовательные события, разработку групповых и индивидуальных </w:t>
      </w:r>
      <w:proofErr w:type="spellStart"/>
      <w:r w:rsidR="000368E6">
        <w:rPr>
          <w:rFonts w:ascii="Times New Roman" w:eastAsia="Times New Roman" w:hAnsi="Times New Roman" w:cs="Times New Roman"/>
          <w:sz w:val="24"/>
          <w:szCs w:val="24"/>
        </w:rPr>
        <w:t>тьюториалов</w:t>
      </w:r>
      <w:proofErr w:type="spellEnd"/>
      <w:r w:rsidR="000368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68E6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="000368E6">
        <w:rPr>
          <w:rFonts w:ascii="Times New Roman" w:eastAsia="Times New Roman" w:hAnsi="Times New Roman" w:cs="Times New Roman"/>
          <w:sz w:val="24"/>
          <w:szCs w:val="24"/>
        </w:rPr>
        <w:t xml:space="preserve"> оценивание эффективности деятельности учащихся на каждом этапе через фиксацию результатов в дневниках </w:t>
      </w:r>
      <w:proofErr w:type="spellStart"/>
      <w:r w:rsidR="000368E6">
        <w:rPr>
          <w:rFonts w:ascii="Times New Roman" w:eastAsia="Times New Roman" w:hAnsi="Times New Roman" w:cs="Times New Roman"/>
          <w:sz w:val="24"/>
          <w:szCs w:val="24"/>
        </w:rPr>
        <w:t>тьюторантов</w:t>
      </w:r>
      <w:proofErr w:type="spellEnd"/>
      <w:r w:rsidR="000368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CA5" w:rsidRPr="000368E6" w:rsidRDefault="000368E6" w:rsidP="007F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C4B0A" w:rsidRPr="000368E6">
        <w:rPr>
          <w:rFonts w:ascii="Times New Roman" w:eastAsia="Times New Roman" w:hAnsi="Times New Roman" w:cs="Times New Roman"/>
          <w:sz w:val="24"/>
          <w:szCs w:val="24"/>
        </w:rPr>
        <w:t xml:space="preserve"> это, по нашему мнению, будет способствовать </w:t>
      </w:r>
      <w:r w:rsidR="00AA3272" w:rsidRPr="000368E6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B46CC" w:rsidRPr="000368E6">
        <w:rPr>
          <w:rFonts w:ascii="Times New Roman" w:eastAsia="Times New Roman" w:hAnsi="Times New Roman" w:cs="Times New Roman"/>
          <w:sz w:val="24"/>
          <w:szCs w:val="24"/>
        </w:rPr>
        <w:t xml:space="preserve"> у учащихся собственных представлений о перспективах своего профессионального образования и будущей профессиональной деятельности.</w:t>
      </w:r>
    </w:p>
    <w:p w:rsidR="004B1BBF" w:rsidRPr="004F46A6" w:rsidRDefault="004B1BBF" w:rsidP="00AA3272">
      <w:pPr>
        <w:pStyle w:val="a4"/>
        <w:spacing w:before="24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Предполагаемые продукты </w:t>
      </w:r>
      <w:proofErr w:type="spellStart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(разработки, дидактические, методичес</w:t>
      </w:r>
      <w:r w:rsidR="007D7B96" w:rsidRPr="004F46A6">
        <w:rPr>
          <w:rFonts w:ascii="Times New Roman" w:eastAsia="Times New Roman" w:hAnsi="Times New Roman" w:cs="Times New Roman"/>
          <w:sz w:val="24"/>
          <w:szCs w:val="24"/>
        </w:rPr>
        <w:t>кие материалы, нормативно-право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>вые документы, статьи и др.).</w:t>
      </w:r>
    </w:p>
    <w:p w:rsidR="00C069C5" w:rsidRPr="004F46A6" w:rsidRDefault="00C069C5" w:rsidP="008E5F85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положения о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тьюторском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сопровождении профильного и профессионального самоопределения учащихся 8-9 классов;</w:t>
      </w:r>
    </w:p>
    <w:p w:rsidR="00C069C5" w:rsidRPr="004F46A6" w:rsidRDefault="00C069C5" w:rsidP="008E5F85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4D5861" w:rsidRPr="004F46A6">
        <w:rPr>
          <w:rFonts w:ascii="Times New Roman" w:hAnsi="Times New Roman" w:cs="Times New Roman"/>
          <w:sz w:val="24"/>
          <w:szCs w:val="24"/>
        </w:rPr>
        <w:t xml:space="preserve">ИОМ </w:t>
      </w:r>
      <w:r w:rsidRPr="004F46A6">
        <w:rPr>
          <w:rFonts w:ascii="Times New Roman" w:hAnsi="Times New Roman" w:cs="Times New Roman"/>
          <w:sz w:val="24"/>
          <w:szCs w:val="24"/>
        </w:rPr>
        <w:t>содержание связного, последовательного маршрута по профильному и профессиональному самоопределению учащихся 8-9 классов;</w:t>
      </w:r>
    </w:p>
    <w:p w:rsidR="00C069C5" w:rsidRPr="004F46A6" w:rsidRDefault="00C069C5" w:rsidP="008E5F85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разработать содержание </w:t>
      </w:r>
      <w:r w:rsidR="005D1FCF">
        <w:rPr>
          <w:rFonts w:ascii="Times New Roman" w:hAnsi="Times New Roman" w:cs="Times New Roman"/>
          <w:sz w:val="24"/>
          <w:szCs w:val="24"/>
        </w:rPr>
        <w:t>стартовых мероприятий</w:t>
      </w:r>
      <w:r w:rsidR="00A36BD9">
        <w:rPr>
          <w:rFonts w:ascii="Times New Roman" w:hAnsi="Times New Roman" w:cs="Times New Roman"/>
          <w:sz w:val="24"/>
          <w:szCs w:val="24"/>
        </w:rPr>
        <w:t>, мотивирующих</w:t>
      </w:r>
      <w:r w:rsidRPr="004F46A6">
        <w:rPr>
          <w:rFonts w:ascii="Times New Roman" w:hAnsi="Times New Roman" w:cs="Times New Roman"/>
          <w:sz w:val="24"/>
          <w:szCs w:val="24"/>
        </w:rPr>
        <w:t xml:space="preserve"> школьника к процессу выбора будущей профессии;</w:t>
      </w:r>
    </w:p>
    <w:p w:rsidR="008E5F85" w:rsidRPr="004F46A6" w:rsidRDefault="004D5861" w:rsidP="004D5861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sz w:val="24"/>
          <w:szCs w:val="24"/>
        </w:rPr>
        <w:t xml:space="preserve">разработка дневника </w:t>
      </w:r>
      <w:proofErr w:type="spellStart"/>
      <w:r w:rsidRPr="004F46A6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4F46A6">
        <w:rPr>
          <w:rFonts w:ascii="Times New Roman" w:hAnsi="Times New Roman" w:cs="Times New Roman"/>
          <w:sz w:val="24"/>
          <w:szCs w:val="24"/>
        </w:rPr>
        <w:t xml:space="preserve"> с целью обеспечения  включения</w:t>
      </w:r>
      <w:r w:rsidR="00C069C5" w:rsidRPr="004F46A6">
        <w:rPr>
          <w:rFonts w:ascii="Times New Roman" w:hAnsi="Times New Roman" w:cs="Times New Roman"/>
          <w:sz w:val="24"/>
          <w:szCs w:val="24"/>
        </w:rPr>
        <w:t xml:space="preserve"> школьников в рефлексивную деятельность процессов и результатов</w:t>
      </w:r>
      <w:r w:rsidR="00D71F82" w:rsidRPr="004F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C5" w:rsidRPr="004F46A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C069C5" w:rsidRPr="004F46A6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D71F82" w:rsidRPr="004F46A6" w:rsidRDefault="007F57B6" w:rsidP="004D5861">
      <w:pPr>
        <w:pStyle w:val="a4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осуществления</w:t>
      </w:r>
      <w:r w:rsidR="008E5F85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F85" w:rsidRPr="004F46A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="008E5F85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ровождения </w:t>
      </w:r>
    </w:p>
    <w:p w:rsidR="004D5861" w:rsidRPr="004F46A6" w:rsidRDefault="004D5861" w:rsidP="004D5861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75D4A" w:rsidRPr="004F46A6" w:rsidRDefault="00DB54C4" w:rsidP="00375D4A">
      <w:pPr>
        <w:pStyle w:val="a4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E0C32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32" w:rsidRPr="004F46A6">
        <w:rPr>
          <w:rFonts w:ascii="Times New Roman" w:eastAsia="Times New Roman" w:hAnsi="Times New Roman" w:cs="Times New Roman"/>
          <w:b/>
          <w:sz w:val="24"/>
          <w:szCs w:val="24"/>
        </w:rPr>
        <w:t>Масштаб апробации</w:t>
      </w:r>
      <w:r w:rsidR="007E0C32" w:rsidRPr="004F46A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D4A" w:rsidRPr="004F46A6" w:rsidRDefault="00375D4A" w:rsidP="00E8000D">
      <w:pPr>
        <w:pStyle w:val="a4"/>
        <w:numPr>
          <w:ilvl w:val="0"/>
          <w:numId w:val="19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будет </w:t>
      </w:r>
      <w:proofErr w:type="gramStart"/>
      <w:r w:rsidRPr="004F46A6">
        <w:rPr>
          <w:rFonts w:ascii="Times New Roman" w:eastAsia="Times New Roman" w:hAnsi="Times New Roman" w:cs="Times New Roman"/>
          <w:sz w:val="24"/>
          <w:szCs w:val="24"/>
        </w:rPr>
        <w:t>реализовываться в рамках внеурочной  деятельности и рассчитана</w:t>
      </w:r>
      <w:proofErr w:type="gram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на 2 года.</w:t>
      </w:r>
    </w:p>
    <w:p w:rsidR="00375D4A" w:rsidRPr="004F46A6" w:rsidRDefault="00405859" w:rsidP="00E8000D">
      <w:pPr>
        <w:pStyle w:val="a4"/>
        <w:numPr>
          <w:ilvl w:val="0"/>
          <w:numId w:val="19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4 педагога прошедшие КПК по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тьюторству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, 4 педагога входящие в рабочую группу по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комуникативно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деятельностным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пробам, учащиеся параллелей 8-9 классов приблизительно 140 человек, классные руководители 8-9 классов, педагоги курсов по выбору, административно – управленческая команда (директор школы, за</w:t>
      </w:r>
      <w:r w:rsidR="001C5E0C" w:rsidRPr="004F46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>учи), профессионалы 15 человек.</w:t>
      </w:r>
    </w:p>
    <w:p w:rsidR="007D7B96" w:rsidRPr="007F57B6" w:rsidRDefault="00DB54C4" w:rsidP="007D7B9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B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D7B96" w:rsidRPr="007F57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96" w:rsidRPr="007F57B6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</w:t>
      </w:r>
      <w:r w:rsidR="00DF1644" w:rsidRPr="007F57B6">
        <w:rPr>
          <w:rFonts w:ascii="Times New Roman" w:eastAsia="Times New Roman" w:hAnsi="Times New Roman" w:cs="Times New Roman"/>
          <w:b/>
          <w:sz w:val="24"/>
          <w:szCs w:val="24"/>
        </w:rPr>
        <w:t>оценивания  ожидаемых результатов</w:t>
      </w:r>
      <w:r w:rsidR="00DF1644" w:rsidRPr="007F57B6">
        <w:rPr>
          <w:rFonts w:ascii="Times New Roman" w:eastAsia="Times New Roman" w:hAnsi="Times New Roman" w:cs="Times New Roman"/>
          <w:sz w:val="24"/>
          <w:szCs w:val="24"/>
        </w:rPr>
        <w:t>, в т.ч. образовательных результатов (в форме таблицы).</w:t>
      </w:r>
    </w:p>
    <w:tbl>
      <w:tblPr>
        <w:tblStyle w:val="a5"/>
        <w:tblW w:w="0" w:type="auto"/>
        <w:tblLook w:val="04A0"/>
      </w:tblPr>
      <w:tblGrid>
        <w:gridCol w:w="3369"/>
        <w:gridCol w:w="7051"/>
      </w:tblGrid>
      <w:tr w:rsidR="00DF1644" w:rsidRPr="007F57B6" w:rsidTr="00DF1644">
        <w:tc>
          <w:tcPr>
            <w:tcW w:w="3369" w:type="dxa"/>
          </w:tcPr>
          <w:p w:rsidR="00DF1644" w:rsidRPr="005B0446" w:rsidRDefault="00DF1644" w:rsidP="00DF164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051" w:type="dxa"/>
          </w:tcPr>
          <w:p w:rsidR="00DF1644" w:rsidRPr="005B0446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DF1644" w:rsidRPr="007F57B6" w:rsidTr="00DF1644">
        <w:tc>
          <w:tcPr>
            <w:tcW w:w="3369" w:type="dxa"/>
          </w:tcPr>
          <w:p w:rsidR="00DF1644" w:rsidRPr="007F57B6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51" w:type="dxa"/>
          </w:tcPr>
          <w:p w:rsidR="00DF1644" w:rsidRPr="007F57B6" w:rsidRDefault="002341E1" w:rsidP="008F200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и итоговая диагностика профессионального самоопределения учащихся</w:t>
            </w:r>
            <w:r w:rsidR="00FE1173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957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методике </w:t>
            </w:r>
            <w:proofErr w:type="spellStart"/>
            <w:r w:rsidR="00C96957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А.А.Азбеля</w:t>
            </w:r>
            <w:proofErr w:type="spellEnd"/>
            <w:r w:rsidR="00FE1173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1173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А.Г.Грецова</w:t>
            </w:r>
            <w:proofErr w:type="spellEnd"/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(психолог)</w:t>
            </w:r>
            <w:r w:rsidR="00972045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, рефлексивное эссе.</w:t>
            </w:r>
          </w:p>
        </w:tc>
      </w:tr>
      <w:tr w:rsidR="00DF1644" w:rsidRPr="004F46A6" w:rsidTr="00DF1644">
        <w:tc>
          <w:tcPr>
            <w:tcW w:w="3369" w:type="dxa"/>
          </w:tcPr>
          <w:p w:rsidR="00DF1644" w:rsidRPr="007F57B6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7051" w:type="dxa"/>
          </w:tcPr>
          <w:p w:rsidR="00DF1644" w:rsidRPr="004F46A6" w:rsidRDefault="00AA1AE3" w:rsidP="00AA1AE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proofErr w:type="gramStart"/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7B6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F57B6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 отражен и</w:t>
            </w:r>
            <w:r w:rsidR="00134584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</w:t>
            </w:r>
            <w:r w:rsidR="00120F97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584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деятельности</w:t>
            </w: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>, с обоснованием выбора на каждом этапе, рефлексивные</w:t>
            </w:r>
            <w:r w:rsidR="00134584"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заметки.</w:t>
            </w:r>
          </w:p>
        </w:tc>
      </w:tr>
    </w:tbl>
    <w:p w:rsidR="00134584" w:rsidRPr="004F46A6" w:rsidRDefault="00134584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644" w:rsidRPr="004F46A6" w:rsidRDefault="00134584" w:rsidP="003339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8F2001"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="008F2001" w:rsidRPr="004F46A6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8F2001"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="008F2001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001" w:rsidRPr="004F46A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организации на уровне муниципалитета, региона:</w:t>
      </w:r>
      <w:r w:rsidR="008F2001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001" w:rsidRPr="004F46A6">
        <w:rPr>
          <w:rFonts w:ascii="Times New Roman" w:eastAsia="Times New Roman" w:hAnsi="Times New Roman" w:cs="Times New Roman"/>
          <w:b/>
          <w:sz w:val="24"/>
          <w:szCs w:val="24"/>
        </w:rPr>
        <w:t>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и т.д.</w:t>
      </w:r>
    </w:p>
    <w:p w:rsidR="008F2001" w:rsidRPr="004F46A6" w:rsidRDefault="008F2001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в форме консультаций</w:t>
      </w:r>
      <w:r w:rsidR="0033399C" w:rsidRPr="004F46A6">
        <w:rPr>
          <w:rFonts w:ascii="Times New Roman" w:eastAsia="Times New Roman" w:hAnsi="Times New Roman" w:cs="Times New Roman"/>
          <w:sz w:val="24"/>
          <w:szCs w:val="24"/>
        </w:rPr>
        <w:t>, методических м</w:t>
      </w:r>
      <w:r w:rsidR="00AD6F32" w:rsidRPr="004F46A6">
        <w:rPr>
          <w:rFonts w:ascii="Times New Roman" w:eastAsia="Times New Roman" w:hAnsi="Times New Roman" w:cs="Times New Roman"/>
          <w:sz w:val="24"/>
          <w:szCs w:val="24"/>
        </w:rPr>
        <w:t>ероприятий осуществляет специалист</w:t>
      </w:r>
      <w:r w:rsidR="003A0E63" w:rsidRPr="004F46A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399C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EDD" w:rsidRPr="004F46A6">
        <w:rPr>
          <w:rFonts w:ascii="Times New Roman" w:eastAsia="Times New Roman" w:hAnsi="Times New Roman" w:cs="Times New Roman"/>
          <w:sz w:val="24"/>
          <w:szCs w:val="24"/>
        </w:rPr>
        <w:t>ГАУ ДПО «ИРО ПК»</w:t>
      </w:r>
      <w:r w:rsidR="00AD6F32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859" w:rsidRPr="004F46A6">
        <w:rPr>
          <w:rFonts w:ascii="Times New Roman" w:eastAsia="Times New Roman" w:hAnsi="Times New Roman" w:cs="Times New Roman"/>
          <w:sz w:val="24"/>
          <w:szCs w:val="24"/>
        </w:rPr>
        <w:t>Тюмина</w:t>
      </w:r>
      <w:proofErr w:type="spellEnd"/>
      <w:r w:rsidR="00405859" w:rsidRPr="004F46A6">
        <w:rPr>
          <w:rFonts w:ascii="Times New Roman" w:eastAsia="Times New Roman" w:hAnsi="Times New Roman" w:cs="Times New Roman"/>
          <w:sz w:val="24"/>
          <w:szCs w:val="24"/>
        </w:rPr>
        <w:t xml:space="preserve"> М.В</w:t>
      </w:r>
      <w:r w:rsidR="0033399C" w:rsidRPr="004F46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1E1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5A" w:rsidRPr="004F46A6">
        <w:rPr>
          <w:rFonts w:ascii="Times New Roman" w:eastAsia="Times New Roman" w:hAnsi="Times New Roman" w:cs="Times New Roman"/>
          <w:sz w:val="24"/>
          <w:szCs w:val="24"/>
        </w:rPr>
        <w:t xml:space="preserve">, с.н.с. </w:t>
      </w:r>
      <w:proofErr w:type="spellStart"/>
      <w:r w:rsidR="00105C5A" w:rsidRPr="004F46A6">
        <w:rPr>
          <w:rFonts w:ascii="Times New Roman" w:eastAsia="Times New Roman" w:hAnsi="Times New Roman" w:cs="Times New Roman"/>
          <w:sz w:val="24"/>
          <w:szCs w:val="24"/>
        </w:rPr>
        <w:t>Таизова</w:t>
      </w:r>
      <w:proofErr w:type="spellEnd"/>
      <w:r w:rsidR="00105C5A" w:rsidRPr="004F46A6">
        <w:rPr>
          <w:rFonts w:ascii="Times New Roman" w:eastAsia="Times New Roman" w:hAnsi="Times New Roman" w:cs="Times New Roman"/>
          <w:sz w:val="24"/>
          <w:szCs w:val="24"/>
        </w:rPr>
        <w:t xml:space="preserve"> О.С.</w:t>
      </w:r>
    </w:p>
    <w:p w:rsidR="0033399C" w:rsidRPr="004F46A6" w:rsidRDefault="0033399C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Методическое консультирование на уровне муниципалитета осуществляет главный специалист муниципальной методической службы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Оханского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района – </w:t>
      </w:r>
      <w:r w:rsidR="004904C3">
        <w:rPr>
          <w:rFonts w:ascii="Times New Roman" w:eastAsia="Times New Roman" w:hAnsi="Times New Roman" w:cs="Times New Roman"/>
          <w:sz w:val="24"/>
          <w:szCs w:val="24"/>
        </w:rPr>
        <w:t>Соснина Н.А.</w:t>
      </w:r>
    </w:p>
    <w:p w:rsidR="0033399C" w:rsidRPr="004F46A6" w:rsidRDefault="0033399C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12. Планируемые мероприятия по трансляции результатов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C6580F" w:rsidRPr="004F46A6">
        <w:rPr>
          <w:rFonts w:ascii="Times New Roman" w:eastAsia="Times New Roman" w:hAnsi="Times New Roman" w:cs="Times New Roman"/>
          <w:sz w:val="24"/>
          <w:szCs w:val="24"/>
        </w:rPr>
        <w:t xml:space="preserve"> (в течение двух лет) в форме таблицы:</w:t>
      </w:r>
    </w:p>
    <w:tbl>
      <w:tblPr>
        <w:tblStyle w:val="a5"/>
        <w:tblW w:w="0" w:type="auto"/>
        <w:tblLook w:val="04A0"/>
      </w:tblPr>
      <w:tblGrid>
        <w:gridCol w:w="2323"/>
        <w:gridCol w:w="2430"/>
        <w:gridCol w:w="2361"/>
        <w:gridCol w:w="1511"/>
        <w:gridCol w:w="1795"/>
      </w:tblGrid>
      <w:tr w:rsidR="006D2BF5" w:rsidRPr="005B0446" w:rsidTr="006D2BF5">
        <w:tc>
          <w:tcPr>
            <w:tcW w:w="2438" w:type="dxa"/>
          </w:tcPr>
          <w:p w:rsidR="00354054" w:rsidRPr="005B0446" w:rsidRDefault="00354054" w:rsidP="000A6B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2550" w:type="dxa"/>
          </w:tcPr>
          <w:p w:rsidR="00354054" w:rsidRPr="005B0446" w:rsidRDefault="00354054" w:rsidP="000A6B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2478" w:type="dxa"/>
          </w:tcPr>
          <w:p w:rsidR="00354054" w:rsidRPr="005B0446" w:rsidRDefault="00354054" w:rsidP="000A6B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343" w:type="dxa"/>
          </w:tcPr>
          <w:p w:rsidR="00354054" w:rsidRPr="005B0446" w:rsidRDefault="00354054" w:rsidP="000A6B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сроки проведения</w:t>
            </w:r>
          </w:p>
        </w:tc>
        <w:tc>
          <w:tcPr>
            <w:tcW w:w="1611" w:type="dxa"/>
          </w:tcPr>
          <w:p w:rsidR="00354054" w:rsidRPr="005B0446" w:rsidRDefault="00354054" w:rsidP="000A6B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образованием, или метод</w:t>
            </w:r>
            <w:proofErr w:type="gramStart"/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B0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лужба, или ответственная организация, с которым согласовано проведение мероприятия.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354054" w:rsidP="00354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1.Семинары с </w:t>
            </w:r>
            <w:proofErr w:type="gram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вовлеченными в реализацию проекта «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профильного и профессионального самоопределения учащихся основной школы» </w:t>
            </w:r>
          </w:p>
        </w:tc>
        <w:tc>
          <w:tcPr>
            <w:tcW w:w="2550" w:type="dxa"/>
          </w:tcPr>
          <w:p w:rsidR="00354054" w:rsidRPr="004F46A6" w:rsidRDefault="0035405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478" w:type="dxa"/>
          </w:tcPr>
          <w:p w:rsidR="00354054" w:rsidRPr="004F46A6" w:rsidRDefault="0035405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замысла, распределение функций,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совмесное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деятельности.</w:t>
            </w:r>
          </w:p>
        </w:tc>
        <w:tc>
          <w:tcPr>
            <w:tcW w:w="1343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611" w:type="dxa"/>
          </w:tcPr>
          <w:p w:rsidR="007F57B6" w:rsidRPr="004F46A6" w:rsidRDefault="0035405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№1 г. Оханска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354054" w:rsidP="00354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2.Родительские собрания в параллелях 8-х и 9-х классов</w:t>
            </w:r>
          </w:p>
        </w:tc>
        <w:tc>
          <w:tcPr>
            <w:tcW w:w="2550" w:type="dxa"/>
          </w:tcPr>
          <w:p w:rsidR="00354054" w:rsidRPr="004F46A6" w:rsidRDefault="0035405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478" w:type="dxa"/>
          </w:tcPr>
          <w:p w:rsidR="00354054" w:rsidRPr="004F46A6" w:rsidRDefault="0035405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с замыслом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35CC"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7235CC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по теме: «Профильное и профессиональное самоопределение учащихся» и целью повышения заинтересованности родителей.</w:t>
            </w:r>
          </w:p>
        </w:tc>
        <w:tc>
          <w:tcPr>
            <w:tcW w:w="1343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611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№1 г. Оханска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7235CC" w:rsidP="00723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3.Размещение информации на </w:t>
            </w: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 сайте.</w:t>
            </w:r>
          </w:p>
        </w:tc>
        <w:tc>
          <w:tcPr>
            <w:tcW w:w="2550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Институциональный</w:t>
            </w:r>
          </w:p>
        </w:tc>
        <w:tc>
          <w:tcPr>
            <w:tcW w:w="2478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ходе реализации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апробационной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343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триместр</w:t>
            </w:r>
          </w:p>
        </w:tc>
        <w:tc>
          <w:tcPr>
            <w:tcW w:w="1611" w:type="dxa"/>
          </w:tcPr>
          <w:p w:rsidR="00354054" w:rsidRPr="004F46A6" w:rsidRDefault="007235CC" w:rsidP="009B1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</w:t>
            </w:r>
            <w:r w:rsidR="009B1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Оханска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4.Участие в научно-практических конференциях</w:t>
            </w:r>
          </w:p>
        </w:tc>
        <w:tc>
          <w:tcPr>
            <w:tcW w:w="2550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235CC"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раевой</w:t>
            </w:r>
          </w:p>
        </w:tc>
        <w:tc>
          <w:tcPr>
            <w:tcW w:w="2478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полученного опыта</w:t>
            </w:r>
          </w:p>
        </w:tc>
        <w:tc>
          <w:tcPr>
            <w:tcW w:w="1343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611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5.Августовское совещание педагогических работников</w:t>
            </w:r>
          </w:p>
        </w:tc>
        <w:tc>
          <w:tcPr>
            <w:tcW w:w="2550" w:type="dxa"/>
          </w:tcPr>
          <w:p w:rsidR="00354054" w:rsidRPr="004F46A6" w:rsidRDefault="007235C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мастерклассов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района с целью популяризации деятельности по </w:t>
            </w:r>
            <w:proofErr w:type="gram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напрвлению</w:t>
            </w:r>
            <w:proofErr w:type="spellEnd"/>
          </w:p>
        </w:tc>
        <w:tc>
          <w:tcPr>
            <w:tcW w:w="1343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1611" w:type="dxa"/>
          </w:tcPr>
          <w:p w:rsidR="00354054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ханска</w:t>
            </w:r>
          </w:p>
        </w:tc>
      </w:tr>
      <w:tr w:rsidR="006D2BF5" w:rsidRPr="004F46A6" w:rsidTr="006D2BF5">
        <w:tc>
          <w:tcPr>
            <w:tcW w:w="2438" w:type="dxa"/>
          </w:tcPr>
          <w:p w:rsidR="006D2BF5" w:rsidRPr="004F46A6" w:rsidRDefault="006D2BF5" w:rsidP="006D2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6.Семинары в рамках проекта</w:t>
            </w:r>
          </w:p>
          <w:p w:rsidR="006D2BF5" w:rsidRPr="004F46A6" w:rsidRDefault="006D2BF5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BF5" w:rsidRPr="004F46A6" w:rsidRDefault="006D2BF5" w:rsidP="006D2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BF5" w:rsidRPr="004F46A6" w:rsidRDefault="006D2BF5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BF5" w:rsidRPr="004F46A6" w:rsidRDefault="006D2BF5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BF5" w:rsidRPr="004F46A6" w:rsidRDefault="006D2BF5" w:rsidP="006D2BF5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2BF5" w:rsidRPr="004F46A6" w:rsidRDefault="00E31963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478" w:type="dxa"/>
          </w:tcPr>
          <w:p w:rsidR="006D2BF5" w:rsidRPr="004F46A6" w:rsidRDefault="006D2BF5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итоговых результатов апробации</w:t>
            </w:r>
          </w:p>
        </w:tc>
        <w:tc>
          <w:tcPr>
            <w:tcW w:w="1343" w:type="dxa"/>
          </w:tcPr>
          <w:p w:rsidR="006D2BF5" w:rsidRPr="004F46A6" w:rsidRDefault="006D2BF5" w:rsidP="000A6B7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2019-2021г.</w:t>
            </w:r>
          </w:p>
          <w:p w:rsidR="006D2BF5" w:rsidRPr="004F46A6" w:rsidRDefault="006D2BF5" w:rsidP="006D2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D2BF5" w:rsidRPr="004F46A6" w:rsidRDefault="006D2BF5" w:rsidP="000A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6D2BF5" w:rsidRPr="004F46A6" w:rsidTr="006D2BF5">
        <w:tc>
          <w:tcPr>
            <w:tcW w:w="2438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7.Мастер-класс</w:t>
            </w:r>
          </w:p>
        </w:tc>
        <w:tc>
          <w:tcPr>
            <w:tcW w:w="2550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Муниципальный, </w:t>
            </w:r>
            <w:r w:rsidR="00E319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478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полученного опыта</w:t>
            </w:r>
          </w:p>
        </w:tc>
        <w:tc>
          <w:tcPr>
            <w:tcW w:w="1343" w:type="dxa"/>
          </w:tcPr>
          <w:p w:rsidR="00354054" w:rsidRPr="004F46A6" w:rsidRDefault="006D2BF5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2019-2021г.</w:t>
            </w:r>
          </w:p>
        </w:tc>
        <w:tc>
          <w:tcPr>
            <w:tcW w:w="1611" w:type="dxa"/>
          </w:tcPr>
          <w:p w:rsidR="00354054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ханска</w:t>
            </w:r>
          </w:p>
          <w:p w:rsidR="00E31963" w:rsidRPr="004F46A6" w:rsidRDefault="00E319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</w:tr>
    </w:tbl>
    <w:p w:rsidR="00354054" w:rsidRPr="004F46A6" w:rsidRDefault="00354054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E1" w:rsidRPr="004F46A6" w:rsidRDefault="00C93F92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proofErr w:type="spellStart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(кратко, не более 0,3 стр. для размещения информации на портале ФГОС ООО Пермского края.</w:t>
      </w:r>
      <w:proofErr w:type="gramEnd"/>
    </w:p>
    <w:p w:rsidR="00265BC6" w:rsidRPr="004F46A6" w:rsidRDefault="00105C5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50310" w:rsidRPr="004F46A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265BC6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BC6" w:rsidRPr="004F46A6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265BC6"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050310" w:rsidRPr="004F46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профильного и профессионального </w:t>
      </w:r>
      <w:proofErr w:type="spellStart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>самоопределеняи</w:t>
      </w:r>
      <w:proofErr w:type="spellEnd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 xml:space="preserve"> учащихся 8-9 классов</w:t>
      </w:r>
      <w:r w:rsidR="00050310" w:rsidRPr="004F46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387F" w:rsidRPr="004F46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1963"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2 года.</w:t>
      </w:r>
      <w:proofErr w:type="gramEnd"/>
      <w:r w:rsidR="00E31963">
        <w:rPr>
          <w:rFonts w:ascii="Times New Roman" w:eastAsia="Times New Roman" w:hAnsi="Times New Roman" w:cs="Times New Roman"/>
          <w:sz w:val="24"/>
          <w:szCs w:val="24"/>
        </w:rPr>
        <w:t xml:space="preserve"> Данная</w:t>
      </w:r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представляет собой систему </w:t>
      </w:r>
      <w:proofErr w:type="spellStart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="006D2BF5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профильного и профессионального самоопределения учащихся</w:t>
      </w:r>
      <w:r w:rsidR="00265BC6" w:rsidRPr="004F46A6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3 основные этапа: </w:t>
      </w:r>
    </w:p>
    <w:p w:rsidR="00265BC6" w:rsidRPr="004F46A6" w:rsidRDefault="00265BC6" w:rsidP="00265BC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Освоение исследовательской деятельности учащимися 8-х классов  и рассматривается как пробный шаг в определении интересов учащихся в конкретных </w:t>
      </w:r>
      <w:r w:rsidR="005B0446">
        <w:rPr>
          <w:rFonts w:ascii="Times New Roman" w:eastAsia="Times New Roman" w:hAnsi="Times New Roman" w:cs="Times New Roman"/>
          <w:sz w:val="24"/>
          <w:szCs w:val="24"/>
        </w:rPr>
        <w:t>профильных направлениях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0446">
        <w:rPr>
          <w:rFonts w:ascii="Times New Roman" w:eastAsia="Times New Roman" w:hAnsi="Times New Roman" w:cs="Times New Roman"/>
          <w:sz w:val="24"/>
          <w:szCs w:val="24"/>
        </w:rPr>
        <w:t xml:space="preserve">социально – </w:t>
      </w:r>
      <w:proofErr w:type="spellStart"/>
      <w:r w:rsidR="005B0446">
        <w:rPr>
          <w:rFonts w:ascii="Times New Roman" w:eastAsia="Times New Roman" w:hAnsi="Times New Roman" w:cs="Times New Roman"/>
          <w:sz w:val="24"/>
          <w:szCs w:val="24"/>
        </w:rPr>
        <w:t>экрнрмический</w:t>
      </w:r>
      <w:proofErr w:type="spellEnd"/>
      <w:r w:rsidR="005B0446">
        <w:rPr>
          <w:rFonts w:ascii="Times New Roman" w:eastAsia="Times New Roman" w:hAnsi="Times New Roman" w:cs="Times New Roman"/>
          <w:sz w:val="24"/>
          <w:szCs w:val="24"/>
        </w:rPr>
        <w:t xml:space="preserve">, технологический, гуманитарный, </w:t>
      </w:r>
      <w:proofErr w:type="spellStart"/>
      <w:r w:rsidR="005B0446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="005B04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5B0446">
        <w:rPr>
          <w:rFonts w:ascii="Times New Roman" w:eastAsia="Times New Roman" w:hAnsi="Times New Roman" w:cs="Times New Roman"/>
          <w:sz w:val="24"/>
          <w:szCs w:val="24"/>
        </w:rPr>
        <w:t>математический</w:t>
      </w:r>
      <w:proofErr w:type="gramStart"/>
      <w:r w:rsidR="005B0446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5B0446">
        <w:rPr>
          <w:rFonts w:ascii="Times New Roman" w:eastAsia="Times New Roman" w:hAnsi="Times New Roman" w:cs="Times New Roman"/>
          <w:sz w:val="24"/>
          <w:szCs w:val="24"/>
        </w:rPr>
        <w:t>стественно</w:t>
      </w:r>
      <w:proofErr w:type="spellEnd"/>
      <w:r w:rsidR="005B0446">
        <w:rPr>
          <w:rFonts w:ascii="Times New Roman" w:eastAsia="Times New Roman" w:hAnsi="Times New Roman" w:cs="Times New Roman"/>
          <w:sz w:val="24"/>
          <w:szCs w:val="24"/>
        </w:rPr>
        <w:t xml:space="preserve"> – научный.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65BC6" w:rsidRPr="004F46A6" w:rsidRDefault="00265BC6" w:rsidP="00265BC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КДП.</w:t>
      </w:r>
    </w:p>
    <w:p w:rsidR="00265BC6" w:rsidRPr="004F46A6" w:rsidRDefault="00265BC6" w:rsidP="00265BC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выбора учащимися 9 классов курсов по выбору и элективных курсов соответствующих </w:t>
      </w:r>
      <w:r w:rsidR="002A1BB0" w:rsidRPr="004F46A6">
        <w:rPr>
          <w:rFonts w:ascii="Times New Roman" w:eastAsia="Times New Roman" w:hAnsi="Times New Roman" w:cs="Times New Roman"/>
          <w:sz w:val="24"/>
          <w:szCs w:val="24"/>
        </w:rPr>
        <w:t>интересам учащихся.</w:t>
      </w:r>
    </w:p>
    <w:p w:rsidR="002A1BB0" w:rsidRPr="004F46A6" w:rsidRDefault="00E3196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Предпола</w:t>
      </w:r>
      <w:r w:rsidR="002A1BB0" w:rsidRPr="004F46A6">
        <w:rPr>
          <w:rFonts w:ascii="Times New Roman" w:eastAsia="Times New Roman" w:hAnsi="Times New Roman" w:cs="Times New Roman"/>
          <w:sz w:val="24"/>
          <w:szCs w:val="24"/>
        </w:rPr>
        <w:t>гаем, что данная система</w:t>
      </w:r>
      <w:r w:rsidR="00050310"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даст возможность учащимся</w:t>
      </w:r>
      <w:r w:rsidR="002A1BB0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сделать правильный выбор дальнейшей траектории своего образования, то есть,  либо продолжить свое обучение в СПО и выбрать профиль соответствующий личному интересу и в даль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нейшем стать профессионалом, либо </w:t>
      </w:r>
      <w:r w:rsidR="002A1BB0" w:rsidRPr="004F46A6">
        <w:rPr>
          <w:rFonts w:ascii="Times New Roman" w:eastAsia="Times New Roman" w:hAnsi="Times New Roman" w:cs="Times New Roman"/>
          <w:sz w:val="24"/>
          <w:szCs w:val="24"/>
        </w:rPr>
        <w:t xml:space="preserve"> продолжить обучение в старшей школе и осознано сделать выбор профиля обучения предвидя и планируя свое обучение в ВУЗе по выбранному направлению.</w:t>
      </w:r>
      <w:r w:rsidR="00050310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341E1" w:rsidRPr="004F46A6" w:rsidRDefault="007A387F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>Ожидается получить две группы образовательных результатов:</w:t>
      </w:r>
    </w:p>
    <w:p w:rsidR="007A387F" w:rsidRPr="004F46A6" w:rsidRDefault="007A387F" w:rsidP="001679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1. Личностный результат  - 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>осознанный выбор траектории дальнейшего образования.</w:t>
      </w:r>
    </w:p>
    <w:p w:rsidR="00016245" w:rsidRPr="00E31963" w:rsidRDefault="003F5F70" w:rsidP="00E319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3F5F70" w:rsidRPr="004F46A6" w:rsidRDefault="003F5F70" w:rsidP="001679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УУДы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регулятивного характера - способность к </w:t>
      </w:r>
      <w:r w:rsidR="000172C7" w:rsidRPr="004F46A6">
        <w:rPr>
          <w:rFonts w:ascii="Times New Roman" w:eastAsia="Times New Roman" w:hAnsi="Times New Roman" w:cs="Times New Roman"/>
          <w:sz w:val="24"/>
          <w:szCs w:val="24"/>
        </w:rPr>
        <w:t xml:space="preserve">планированию индивидуального маршрута деятельности с целью 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профильного и </w:t>
      </w:r>
      <w:r w:rsidR="000172C7" w:rsidRPr="004F46A6">
        <w:rPr>
          <w:rFonts w:ascii="Times New Roman" w:eastAsia="Times New Roman" w:hAnsi="Times New Roman" w:cs="Times New Roman"/>
          <w:sz w:val="24"/>
          <w:szCs w:val="24"/>
        </w:rPr>
        <w:t>профе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ссионального </w:t>
      </w:r>
      <w:r w:rsidR="000172C7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самоопределения.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9B8" w:rsidRPr="004F46A6" w:rsidRDefault="001679B8" w:rsidP="003F5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Методическими результатами </w:t>
      </w:r>
      <w:proofErr w:type="spellStart"/>
      <w:r w:rsidRPr="004F46A6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будут являться:</w:t>
      </w:r>
    </w:p>
    <w:p w:rsidR="001679B8" w:rsidRPr="004F46A6" w:rsidRDefault="001679B8" w:rsidP="001679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обретение административно-педагогической командой школы опыта 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>системной работы по профильному и профессиональному самоопределению выпускников школы</w:t>
      </w:r>
      <w:proofErr w:type="gramStart"/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C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9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используя технологии </w:t>
      </w:r>
      <w:proofErr w:type="spellStart"/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="00016245" w:rsidRPr="004F46A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сопровождения.</w:t>
      </w:r>
    </w:p>
    <w:p w:rsidR="001679B8" w:rsidRPr="004F46A6" w:rsidRDefault="001679B8" w:rsidP="003F5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70" w:rsidRPr="004F46A6" w:rsidRDefault="003F5F70" w:rsidP="003F5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5F70" w:rsidRPr="004F46A6" w:rsidRDefault="003F5F70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87F" w:rsidRPr="004F46A6" w:rsidRDefault="007A387F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68C5" w:rsidRPr="004F46A6" w:rsidRDefault="007168C5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E1" w:rsidRPr="004F46A6" w:rsidRDefault="002341E1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341E1" w:rsidRPr="004F46A6" w:rsidSect="00C259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93F92" w:rsidRDefault="00C93F92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</w:t>
      </w:r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F46A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на 2 года</w:t>
      </w:r>
      <w:r w:rsidRPr="004F46A6">
        <w:rPr>
          <w:rFonts w:ascii="Times New Roman" w:eastAsia="Times New Roman" w:hAnsi="Times New Roman" w:cs="Times New Roman"/>
          <w:sz w:val="24"/>
          <w:szCs w:val="24"/>
        </w:rPr>
        <w:t xml:space="preserve"> (не более 2-3 стр., 12 кегль, в форме таблицы, ориентация листа – альбомная).</w:t>
      </w: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562A83" w:rsidTr="00562A83">
        <w:tc>
          <w:tcPr>
            <w:tcW w:w="3122" w:type="dxa"/>
          </w:tcPr>
          <w:p w:rsidR="00562A83" w:rsidRPr="005B0446" w:rsidRDefault="00562A83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123" w:type="dxa"/>
          </w:tcPr>
          <w:p w:rsidR="00562A83" w:rsidRPr="005B0446" w:rsidRDefault="00562A83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123" w:type="dxa"/>
          </w:tcPr>
          <w:p w:rsidR="00562A83" w:rsidRPr="005B0446" w:rsidRDefault="00562A83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123" w:type="dxa"/>
          </w:tcPr>
          <w:p w:rsidR="00562A83" w:rsidRPr="005B0446" w:rsidRDefault="00562A83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123" w:type="dxa"/>
          </w:tcPr>
          <w:p w:rsidR="00562A83" w:rsidRPr="005B0446" w:rsidRDefault="00562A83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Продукты </w:t>
            </w:r>
            <w:proofErr w:type="spellStart"/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апробационной</w:t>
            </w:r>
            <w:proofErr w:type="spellEnd"/>
            <w:r w:rsidRPr="005B0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</w:tr>
      <w:tr w:rsidR="00196F64" w:rsidTr="00562A83">
        <w:tc>
          <w:tcPr>
            <w:tcW w:w="3122" w:type="dxa"/>
            <w:vMerge w:val="restart"/>
          </w:tcPr>
          <w:p w:rsidR="00196F64" w:rsidRPr="004F46A6" w:rsidRDefault="00196F64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196F64" w:rsidRPr="004F46A6" w:rsidRDefault="00196F64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2019 года</w:t>
            </w:r>
          </w:p>
        </w:tc>
        <w:tc>
          <w:tcPr>
            <w:tcW w:w="3123" w:type="dxa"/>
          </w:tcPr>
          <w:p w:rsidR="00196F64" w:rsidRDefault="00196F64" w:rsidP="00D74D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</w:t>
            </w:r>
            <w:proofErr w:type="spellStart"/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 профильного и профессионального самоопределения</w:t>
            </w:r>
          </w:p>
        </w:tc>
        <w:tc>
          <w:tcPr>
            <w:tcW w:w="3123" w:type="dxa"/>
          </w:tcPr>
          <w:p w:rsidR="00196F64" w:rsidRPr="00562A83" w:rsidRDefault="00196F64" w:rsidP="00562A8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 регламентирующего деятельность</w:t>
            </w: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562A83" w:rsidRDefault="00196F64" w:rsidP="00562A8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директором школы</w:t>
            </w:r>
          </w:p>
          <w:p w:rsidR="00196F64" w:rsidRPr="004F46A6" w:rsidRDefault="00196F64" w:rsidP="00562A8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562A83" w:rsidRDefault="00196F64" w:rsidP="00562A8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</w:t>
            </w: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внеурочной деятельности в 9-х классах на 2019-2010у</w:t>
            </w:r>
            <w:proofErr w:type="gram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 деятельности</w:t>
            </w:r>
          </w:p>
          <w:p w:rsidR="00196F64" w:rsidRDefault="00196F64" w:rsidP="00196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Избыточность выбора</w:t>
            </w:r>
          </w:p>
        </w:tc>
        <w:tc>
          <w:tcPr>
            <w:tcW w:w="3123" w:type="dxa"/>
          </w:tcPr>
          <w:p w:rsidR="00196F64" w:rsidRPr="004F46A6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различной направленности</w:t>
            </w:r>
          </w:p>
          <w:p w:rsidR="00196F64" w:rsidRDefault="00196F64" w:rsidP="00196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дневников самоопределения учащихся</w:t>
            </w:r>
          </w:p>
        </w:tc>
        <w:tc>
          <w:tcPr>
            <w:tcW w:w="3123" w:type="dxa"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этапов самоопределения учащихся, фиксация результатов деятельности</w:t>
            </w:r>
          </w:p>
        </w:tc>
        <w:tc>
          <w:tcPr>
            <w:tcW w:w="3123" w:type="dxa"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Систематичность заполнения</w:t>
            </w:r>
          </w:p>
        </w:tc>
        <w:tc>
          <w:tcPr>
            <w:tcW w:w="3123" w:type="dxa"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</w:tr>
      <w:tr w:rsidR="00196F64" w:rsidTr="00562A83">
        <w:tc>
          <w:tcPr>
            <w:tcW w:w="3122" w:type="dxa"/>
            <w:vMerge w:val="restart"/>
          </w:tcPr>
          <w:p w:rsidR="00196F64" w:rsidRPr="004F46A6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196F64" w:rsidRPr="004F46A6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</w:t>
            </w:r>
            <w:proofErr w:type="gram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деятельностидеятельности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микроисследования.</w:t>
            </w:r>
          </w:p>
          <w:p w:rsidR="00196F64" w:rsidRPr="000368E6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2019-2020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6F64" w:rsidRDefault="00196F64" w:rsidP="00196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пространства выбора</w:t>
            </w:r>
          </w:p>
          <w:p w:rsidR="00196F64" w:rsidRDefault="00196F64" w:rsidP="00196F64">
            <w:pPr>
              <w:pStyle w:val="a4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F64" w:rsidRDefault="00196F64" w:rsidP="00196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B73DB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</w:t>
            </w:r>
            <w:r w:rsidR="00196F64"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образовательной потребности в направлении микроисследовании я</w:t>
            </w: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деятельности учащихся, анкетирование учащихся.</w:t>
            </w:r>
          </w:p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выбора по всем профиля</w:t>
            </w:r>
            <w:proofErr w:type="gram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экономический, технологический, гуманитарный,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математический, естественно - научный).</w:t>
            </w: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исследовательской деятельности</w:t>
            </w:r>
            <w:r w:rsidR="00D7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</w:t>
            </w:r>
            <w:proofErr w:type="spellStart"/>
            <w:r w:rsidR="00D74DD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микромсследования</w:t>
            </w:r>
            <w:proofErr w:type="spellEnd"/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алгоритма сопровождения.</w:t>
            </w: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Одобрение руководителя краевой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Тюминой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М.В.,консультантами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 ДПО «ИРО ПК»</w:t>
            </w:r>
          </w:p>
        </w:tc>
        <w:tc>
          <w:tcPr>
            <w:tcW w:w="3123" w:type="dxa"/>
          </w:tcPr>
          <w:p w:rsidR="00196F64" w:rsidRPr="00B910A7" w:rsidRDefault="00196F64" w:rsidP="006B60CC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B910A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B9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для </w:t>
            </w:r>
            <w:proofErr w:type="gram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вовлеченных в данную деятельность.</w:t>
            </w: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деятельностью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  <w:r w:rsidR="00D74DDA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планируемой деятельности администрацией школы, оценка педагогов.</w:t>
            </w: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D74DDA" w:rsidRDefault="001B73DB" w:rsidP="00D74D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7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D74DDA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 по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</w:tc>
        <w:tc>
          <w:tcPr>
            <w:tcW w:w="3123" w:type="dxa"/>
          </w:tcPr>
          <w:p w:rsidR="00196F64" w:rsidRPr="00B910A7" w:rsidRDefault="00D74DDA" w:rsidP="00D74D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стартового мероприятия,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  <w:r w:rsidR="00D7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3123" w:type="dxa"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исследовательской деятельности</w:t>
            </w:r>
          </w:p>
        </w:tc>
        <w:tc>
          <w:tcPr>
            <w:tcW w:w="3123" w:type="dxa"/>
          </w:tcPr>
          <w:p w:rsidR="00196F64" w:rsidRDefault="00D74DDA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</w:tc>
        <w:tc>
          <w:tcPr>
            <w:tcW w:w="3123" w:type="dxa"/>
          </w:tcPr>
          <w:p w:rsidR="00196F64" w:rsidRPr="00B910A7" w:rsidRDefault="00D74DDA" w:rsidP="006B60CC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на всех этапах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F64" w:rsidTr="00562A83">
        <w:tc>
          <w:tcPr>
            <w:tcW w:w="3122" w:type="dxa"/>
            <w:vMerge/>
          </w:tcPr>
          <w:p w:rsidR="00196F64" w:rsidRDefault="00196F6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96F64" w:rsidRPr="00196F64" w:rsidRDefault="00196F6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3123" w:type="dxa"/>
          </w:tcPr>
          <w:p w:rsidR="00196F64" w:rsidRDefault="00D74DDA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</w:t>
            </w:r>
            <w:proofErr w:type="spellEnd"/>
          </w:p>
        </w:tc>
        <w:tc>
          <w:tcPr>
            <w:tcW w:w="3123" w:type="dxa"/>
          </w:tcPr>
          <w:p w:rsidR="00196F64" w:rsidRDefault="00D74DDA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учащихся, отзывы педагогов, родителей</w:t>
            </w:r>
          </w:p>
        </w:tc>
        <w:tc>
          <w:tcPr>
            <w:tcW w:w="3123" w:type="dxa"/>
          </w:tcPr>
          <w:p w:rsidR="00196F64" w:rsidRDefault="00356C3B" w:rsidP="00356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Рефлексивные методики.</w:t>
            </w:r>
          </w:p>
        </w:tc>
      </w:tr>
      <w:tr w:rsidR="003E055B" w:rsidTr="00562A83">
        <w:tc>
          <w:tcPr>
            <w:tcW w:w="3122" w:type="dxa"/>
            <w:vMerge w:val="restart"/>
          </w:tcPr>
          <w:p w:rsidR="003E055B" w:rsidRPr="004F46A6" w:rsidRDefault="003E055B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3E055B" w:rsidRDefault="003E055B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коммуникативно-деятельностных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</w:t>
            </w:r>
          </w:p>
          <w:p w:rsidR="001B73DB" w:rsidRPr="004F46A6" w:rsidRDefault="001B73DB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55B" w:rsidRPr="004F46A6" w:rsidRDefault="003E055B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23" w:type="dxa"/>
          </w:tcPr>
          <w:p w:rsidR="003E055B" w:rsidRPr="004F46A6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деятельности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КДП</w:t>
            </w:r>
          </w:p>
        </w:tc>
        <w:tc>
          <w:tcPr>
            <w:tcW w:w="3123" w:type="dxa"/>
          </w:tcPr>
          <w:p w:rsid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Совмесное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деятельности с группой педагогов по КДП</w:t>
            </w: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  <w:p w:rsidR="003E055B" w:rsidRDefault="003E055B" w:rsidP="003E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55B" w:rsidTr="00562A83">
        <w:tc>
          <w:tcPr>
            <w:tcW w:w="3122" w:type="dxa"/>
            <w:vMerge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4F46A6" w:rsidRDefault="003E055B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КДП</w:t>
            </w:r>
          </w:p>
        </w:tc>
        <w:tc>
          <w:tcPr>
            <w:tcW w:w="3123" w:type="dxa"/>
          </w:tcPr>
          <w:p w:rsid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стартового мероприятия, сценар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</w:t>
            </w: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Подбор </w:t>
            </w: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</w:t>
            </w: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  <w:p w:rsidR="003E055B" w:rsidRPr="004F46A6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 и порядок реализации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55B" w:rsidTr="00562A83">
        <w:tc>
          <w:tcPr>
            <w:tcW w:w="3122" w:type="dxa"/>
            <w:vMerge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4F46A6" w:rsidRDefault="003E055B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 по реализации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КДП</w:t>
            </w:r>
          </w:p>
        </w:tc>
        <w:tc>
          <w:tcPr>
            <w:tcW w:w="3123" w:type="dxa"/>
          </w:tcPr>
          <w:p w:rsid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замысла</w:t>
            </w: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эффективности деятельности</w:t>
            </w: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55B" w:rsidTr="00562A83">
        <w:tc>
          <w:tcPr>
            <w:tcW w:w="3122" w:type="dxa"/>
            <w:vMerge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4F46A6" w:rsidRDefault="003E055B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на всех этапах КДП</w:t>
            </w:r>
          </w:p>
        </w:tc>
        <w:tc>
          <w:tcPr>
            <w:tcW w:w="3123" w:type="dxa"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кейсов</w:t>
            </w:r>
          </w:p>
        </w:tc>
        <w:tc>
          <w:tcPr>
            <w:tcW w:w="3123" w:type="dxa"/>
          </w:tcPr>
          <w:p w:rsidR="003E055B" w:rsidRPr="003E055B" w:rsidRDefault="003E055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ГАУ ДПО «ИРО ПК»</w:t>
            </w:r>
          </w:p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</w:t>
            </w:r>
            <w:r w:rsid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типичных</w:t>
            </w: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</w:t>
            </w:r>
          </w:p>
        </w:tc>
      </w:tr>
      <w:tr w:rsidR="003E055B" w:rsidTr="00562A83">
        <w:tc>
          <w:tcPr>
            <w:tcW w:w="3122" w:type="dxa"/>
            <w:vMerge/>
          </w:tcPr>
          <w:p w:rsidR="003E055B" w:rsidRDefault="003E055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E055B" w:rsidRPr="004F46A6" w:rsidRDefault="003E055B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3123" w:type="dxa"/>
          </w:tcPr>
          <w:p w:rsidR="003E055B" w:rsidRDefault="00356C3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</w:t>
            </w:r>
            <w:proofErr w:type="spellEnd"/>
          </w:p>
        </w:tc>
        <w:tc>
          <w:tcPr>
            <w:tcW w:w="3123" w:type="dxa"/>
          </w:tcPr>
          <w:p w:rsidR="003E055B" w:rsidRDefault="00356C3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учащихся, отзывы педагогов, родителей.</w:t>
            </w:r>
          </w:p>
        </w:tc>
        <w:tc>
          <w:tcPr>
            <w:tcW w:w="3123" w:type="dxa"/>
          </w:tcPr>
          <w:p w:rsidR="003E055B" w:rsidRDefault="00356C3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Рефлексивные методики</w:t>
            </w:r>
          </w:p>
        </w:tc>
      </w:tr>
      <w:tr w:rsidR="00070204" w:rsidTr="00562A83">
        <w:tc>
          <w:tcPr>
            <w:tcW w:w="3122" w:type="dxa"/>
            <w:vMerge w:val="restart"/>
          </w:tcPr>
          <w:p w:rsidR="00070204" w:rsidRPr="004F46A6" w:rsidRDefault="00070204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курсов по выбору</w:t>
            </w:r>
          </w:p>
          <w:p w:rsidR="00070204" w:rsidRPr="004F46A6" w:rsidRDefault="001B73DB" w:rsidP="003E055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2019-2020</w:t>
            </w:r>
            <w:r w:rsidR="00070204"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у.г.</w:t>
            </w:r>
          </w:p>
          <w:p w:rsidR="00070204" w:rsidRDefault="00070204" w:rsidP="003E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23" w:type="dxa"/>
          </w:tcPr>
          <w:p w:rsidR="00070204" w:rsidRPr="004F46A6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программ курсов по профиля</w:t>
            </w:r>
            <w:proofErr w:type="gram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экономический, </w:t>
            </w: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технологический, гуманитарный,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математический, естественно - научный).</w:t>
            </w:r>
          </w:p>
        </w:tc>
        <w:tc>
          <w:tcPr>
            <w:tcW w:w="3123" w:type="dxa"/>
          </w:tcPr>
          <w:p w:rsidR="00070204" w:rsidRP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избыточного пространства</w:t>
            </w:r>
          </w:p>
          <w:p w:rsid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204" w:rsidRDefault="00070204" w:rsidP="00070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Утверждение программ курсов директором школы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курсов по выбору соответствующие профилям обучения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204" w:rsidTr="00562A83">
        <w:tc>
          <w:tcPr>
            <w:tcW w:w="3122" w:type="dxa"/>
            <w:vMerge/>
          </w:tcPr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Pr="004F46A6" w:rsidRDefault="0007020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3123" w:type="dxa"/>
          </w:tcPr>
          <w:p w:rsid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разработка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</w:p>
        </w:tc>
        <w:tc>
          <w:tcPr>
            <w:tcW w:w="3123" w:type="dxa"/>
          </w:tcPr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ГАУ ДПО «ИРО ПК»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Груповых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204" w:rsidTr="00562A83">
        <w:tc>
          <w:tcPr>
            <w:tcW w:w="3122" w:type="dxa"/>
            <w:vMerge/>
          </w:tcPr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Pr="004F46A6" w:rsidRDefault="0007020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ситуации выбора курсов по выбору учащимися</w:t>
            </w:r>
          </w:p>
        </w:tc>
        <w:tc>
          <w:tcPr>
            <w:tcW w:w="3123" w:type="dxa"/>
          </w:tcPr>
          <w:p w:rsid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стартового мероприятия</w:t>
            </w:r>
          </w:p>
        </w:tc>
        <w:tc>
          <w:tcPr>
            <w:tcW w:w="3123" w:type="dxa"/>
          </w:tcPr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ГАУ ДПО «ИРО ПК»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стартового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204" w:rsidTr="00562A83">
        <w:tc>
          <w:tcPr>
            <w:tcW w:w="3122" w:type="dxa"/>
            <w:vMerge/>
          </w:tcPr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Pr="004F46A6" w:rsidRDefault="0007020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промежуточных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прохождения выбранного курса учащимися 9-х классов.</w:t>
            </w:r>
          </w:p>
        </w:tc>
        <w:tc>
          <w:tcPr>
            <w:tcW w:w="3123" w:type="dxa"/>
          </w:tcPr>
          <w:p w:rsidR="00070204" w:rsidRPr="00070204" w:rsidRDefault="00070204" w:rsidP="0007020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07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прохождения выбранного курса</w:t>
            </w:r>
            <w:r w:rsid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специалистов ГАУ ДПО «ИРО ПК».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Совмесная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рефлексия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тьюториала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этапе реализации выбора. Кейсы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ситуаций.</w:t>
            </w:r>
          </w:p>
          <w:p w:rsid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204" w:rsidTr="00562A83">
        <w:tc>
          <w:tcPr>
            <w:tcW w:w="3122" w:type="dxa"/>
            <w:vMerge/>
          </w:tcPr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70204" w:rsidRPr="004F46A6" w:rsidRDefault="00070204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6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3123" w:type="dxa"/>
          </w:tcPr>
          <w:p w:rsidR="00070204" w:rsidRDefault="0007020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D62B6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рефлекивного</w:t>
            </w:r>
            <w:proofErr w:type="spellEnd"/>
            <w:r w:rsidRPr="00D62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дневника, рефлексивные заметки</w:t>
            </w:r>
            <w:r w:rsid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070204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Систематичность заполнения, содержательность.</w:t>
            </w:r>
          </w:p>
        </w:tc>
        <w:tc>
          <w:tcPr>
            <w:tcW w:w="3123" w:type="dxa"/>
          </w:tcPr>
          <w:p w:rsidR="00070204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отражающий деятельность учащегося по профильному и профессиональному самоопределению.</w:t>
            </w:r>
          </w:p>
        </w:tc>
      </w:tr>
      <w:tr w:rsidR="00BB265E" w:rsidTr="00562A83">
        <w:tc>
          <w:tcPr>
            <w:tcW w:w="3122" w:type="dxa"/>
            <w:vMerge w:val="restart"/>
          </w:tcPr>
          <w:p w:rsidR="00BB265E" w:rsidRPr="004B0096" w:rsidRDefault="00BB265E" w:rsidP="00AC52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B2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этап</w:t>
            </w:r>
          </w:p>
          <w:p w:rsidR="00BB265E" w:rsidRDefault="001B73DB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– август 2020</w:t>
            </w:r>
            <w:r w:rsid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Pr="00B91475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реализации программы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BB265E" w:rsidRDefault="00BB265E" w:rsidP="00AC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опыта. Фиксация проблем, затруднений. Представление опыта работы профессиональному сообществу</w:t>
            </w:r>
          </w:p>
          <w:p w:rsidR="00BB265E" w:rsidRPr="004B0096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и/или экспертные семинары, представление опыта на августовских педагогических мероприятиях, на портале ФГОС ООО Пермского края, школы</w:t>
            </w:r>
          </w:p>
        </w:tc>
        <w:tc>
          <w:tcPr>
            <w:tcW w:w="3123" w:type="dxa"/>
          </w:tcPr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пакет методических и дидактических материалов – продуктов </w:t>
            </w:r>
            <w:proofErr w:type="spell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BB265E" w:rsidTr="00562A83">
        <w:tc>
          <w:tcPr>
            <w:tcW w:w="3122" w:type="dxa"/>
            <w:vMerge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4F46A6" w:rsidRDefault="00BB265E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педагогической общественности промежуточных и итоговых результатов </w:t>
            </w:r>
            <w:proofErr w:type="spellStart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23" w:type="dxa"/>
          </w:tcPr>
          <w:p w:rsidR="00BB265E" w:rsidRPr="00BB265E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Позиционирование школы, получение и анализ критических замечаний. </w:t>
            </w:r>
          </w:p>
          <w:p w:rsidR="00BB265E" w:rsidRPr="006E07D5" w:rsidRDefault="00BB265E" w:rsidP="00BB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 w:rsidRPr="006E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проектов и ШИОП </w:t>
            </w:r>
          </w:p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Публичное обсуждение опыта </w:t>
            </w:r>
            <w:proofErr w:type="spellStart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 на мероприятиях августовских совещаний. Размещение материалов </w:t>
            </w:r>
            <w:proofErr w:type="spellStart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портале </w:t>
            </w:r>
            <w:r w:rsidRPr="004B0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ООО Пермского края</w:t>
            </w:r>
          </w:p>
        </w:tc>
        <w:tc>
          <w:tcPr>
            <w:tcW w:w="3123" w:type="dxa"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Презентационные материалы, тексты – обобщение опыта</w:t>
            </w:r>
          </w:p>
        </w:tc>
      </w:tr>
      <w:tr w:rsidR="00BB265E" w:rsidTr="00BB265E">
        <w:trPr>
          <w:trHeight w:val="486"/>
        </w:trPr>
        <w:tc>
          <w:tcPr>
            <w:tcW w:w="3122" w:type="dxa"/>
            <w:vMerge w:val="restart"/>
          </w:tcPr>
          <w:p w:rsidR="00BB265E" w:rsidRPr="004F46A6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F4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B265E" w:rsidRPr="004F46A6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F4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23" w:type="dxa"/>
          </w:tcPr>
          <w:p w:rsidR="00BB265E" w:rsidRPr="00356C3B" w:rsidRDefault="00BB265E" w:rsidP="00356C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тестирование учащихся (психолог)</w:t>
            </w:r>
          </w:p>
        </w:tc>
        <w:tc>
          <w:tcPr>
            <w:tcW w:w="3123" w:type="dxa"/>
          </w:tcPr>
          <w:p w:rsidR="00BB265E" w:rsidRPr="00356C3B" w:rsidRDefault="00BB265E" w:rsidP="00356C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пройденного маршрута по профильному и профессиональному самоопределению с результатами психологического тестирования</w:t>
            </w:r>
          </w:p>
        </w:tc>
        <w:tc>
          <w:tcPr>
            <w:tcW w:w="3123" w:type="dxa"/>
          </w:tcPr>
          <w:p w:rsidR="00BB265E" w:rsidRPr="00356C3B" w:rsidRDefault="00BB265E" w:rsidP="00356C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  <w:p w:rsidR="00BB265E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356C3B" w:rsidRDefault="00BB265E" w:rsidP="00356C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3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учащихся</w:t>
            </w:r>
          </w:p>
          <w:p w:rsidR="00BB265E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Default="00BB265E" w:rsidP="00AC523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65E" w:rsidRP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65E" w:rsidTr="00562A83">
        <w:tc>
          <w:tcPr>
            <w:tcW w:w="3122" w:type="dxa"/>
            <w:vMerge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B265E" w:rsidRPr="004F46A6" w:rsidRDefault="00BB265E" w:rsidP="00196F6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выбора образовательного маршрута учащимися после 9-го класса</w:t>
            </w:r>
          </w:p>
        </w:tc>
        <w:tc>
          <w:tcPr>
            <w:tcW w:w="3123" w:type="dxa"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выбранного профиля обучения</w:t>
            </w:r>
          </w:p>
        </w:tc>
        <w:tc>
          <w:tcPr>
            <w:tcW w:w="3123" w:type="dxa"/>
          </w:tcPr>
          <w:p w:rsidR="00BB265E" w:rsidRDefault="00BB265E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выбранного образовательного маршрута</w:t>
            </w:r>
          </w:p>
        </w:tc>
        <w:tc>
          <w:tcPr>
            <w:tcW w:w="3123" w:type="dxa"/>
          </w:tcPr>
          <w:p w:rsidR="00BB265E" w:rsidRDefault="00BB265E" w:rsidP="00BB265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Pr="00BB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отражающий выбор учащимися образовательного маршрута после окончания 9-го класса.</w:t>
            </w:r>
          </w:p>
        </w:tc>
      </w:tr>
    </w:tbl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3" w:rsidRDefault="00562A83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B6A" w:rsidRPr="004F46A6" w:rsidRDefault="00306B6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E6" w:rsidRPr="00413404" w:rsidRDefault="000368E6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B6A" w:rsidRDefault="00306B6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DDA" w:rsidRPr="004F46A6" w:rsidRDefault="00D74DDA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1A0" w:rsidRPr="003F7147" w:rsidRDefault="007261A0" w:rsidP="007261A0">
      <w:pPr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Приложение </w:t>
      </w:r>
    </w:p>
    <w:p w:rsidR="007261A0" w:rsidRDefault="007261A0" w:rsidP="007261A0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Форма описания опыта и перспектив </w:t>
      </w:r>
      <w:proofErr w:type="spellStart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7261A0" w:rsidRDefault="007261A0" w:rsidP="007261A0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МБОУ СОШ №1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ханска </w:t>
      </w:r>
    </w:p>
    <w:p w:rsidR="007261A0" w:rsidRPr="00501C12" w:rsidRDefault="007261A0" w:rsidP="007261A0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Тьюторское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сопровождение профильного и профессионального самоопределения учащихся 8-9 классов»</w:t>
      </w:r>
    </w:p>
    <w:tbl>
      <w:tblPr>
        <w:tblStyle w:val="a5"/>
        <w:tblW w:w="15877" w:type="dxa"/>
        <w:tblInd w:w="-714" w:type="dxa"/>
        <w:tblLayout w:type="fixed"/>
        <w:tblLook w:val="04A0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кол-во часов </w:t>
            </w: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дрес,  на котором размещены программы и </w:t>
            </w: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 материал (для разработанных)</w:t>
            </w:r>
          </w:p>
        </w:tc>
      </w:tr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детьми планировать поэтапное достижение цели, оценивать свои действия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оценивания, делать выбор учебной практики и его обосновывать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1-2 месяца</w:t>
            </w: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результатов, 1 час в каждой учебной практике</w:t>
            </w: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http://ohanskchool.ucoz.ru/1dokumenty/polozhenie_ob_uchebnykh_praktikakh_5-6_kl..pdf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198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детьми планировать поэтапное достижение цели, оценивать свои действия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оценивания, делать выбор учебной практики и его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1-2 месяца</w:t>
            </w: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результатов, 1 час в каждой учебной практике</w:t>
            </w: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http://ohanskchool.ucoz.ru/1dokumenty/polozhenie_ob_uchebnykh_praktikakh_5-6_kl..pdf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учебно-исследовательских умений: выбор темы или мини-исследования, постановка целей и задач исследования, формулировка гипотезы, выстраивание плана исследования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постановки эксперимента, наблюдение и их фиксация, выводы по результатам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1-2 месяца</w:t>
            </w: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результатов, 1 час в каждой учебной практике</w:t>
            </w: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курс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2015-май 2019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http://ohanskchool.ucoz.ru/1dokumenty/polozhenie_o_labpr_praktike-7_kl.pdf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984" w:type="dxa"/>
          </w:tcPr>
          <w:p w:rsidR="007261A0" w:rsidRPr="00547727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основ культуры исследовательской и</w:t>
            </w:r>
          </w:p>
          <w:p w:rsidR="007261A0" w:rsidRPr="00547727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 и навыков разработки, реализации и</w:t>
            </w:r>
          </w:p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772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презентации </w:t>
            </w:r>
            <w:proofErr w:type="gramStart"/>
            <w:r w:rsidRPr="0054772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4772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исследования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2016 -Апрель 2019</w:t>
            </w: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защита исследовательской работы</w:t>
            </w: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01C12">
              <w:rPr>
                <w:rFonts w:ascii="Times New Roman" w:hAnsi="Times New Roman"/>
                <w:sz w:val="28"/>
                <w:szCs w:val="28"/>
              </w:rPr>
              <w:t>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261A0" w:rsidRPr="007B0F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http://ohanskchool.ucoz.ru/1dokumenty/o_zashhite_issledovatelskikh_rabot.pdf</w:t>
              </w:r>
            </w:hyperlink>
          </w:p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A0" w:rsidRPr="001B73DB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7261A0" w:rsidRPr="00547727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способности к планированию индивидуального маршрута деятельности с целью профессионального или </w:t>
            </w:r>
            <w:proofErr w:type="spellStart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</w:t>
            </w:r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spellEnd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самоопределения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коммуникативное взаимодействие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«ПРОФИ»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2016-2019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261A0" w:rsidRPr="00BD3166" w:rsidRDefault="00332226" w:rsidP="00AC523B">
            <w:pPr>
              <w:spacing w:line="0" w:lineRule="atLeast"/>
              <w:ind w:right="285"/>
              <w:rPr>
                <w:lang w:val="en-US"/>
              </w:rPr>
            </w:pPr>
            <w:hyperlink r:id="rId14" w:history="1"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files/</w:t>
              </w:r>
              <w:proofErr w:type="spellStart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mbou</w:t>
              </w:r>
              <w:proofErr w:type="spellEnd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 xml:space="preserve"> </w:t>
              </w:r>
              <w:proofErr w:type="spellStart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soh</w:t>
              </w:r>
              <w:proofErr w:type="spellEnd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 xml:space="preserve"> 1 </w:t>
              </w:r>
              <w:proofErr w:type="spellStart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ohansk</w:t>
              </w:r>
              <w:proofErr w:type="spellEnd"/>
              <w:r w:rsidR="007261A0" w:rsidRPr="00847A6A">
                <w:rPr>
                  <w:rStyle w:val="a3"/>
                  <w:rFonts w:ascii="Helvetica" w:hAnsi="Helvetica"/>
                  <w:color w:val="0088CC"/>
                  <w:sz w:val="21"/>
                  <w:szCs w:val="21"/>
                  <w:u w:val="none"/>
                  <w:shd w:val="clear" w:color="auto" w:fill="EEEEEC"/>
                  <w:lang w:val="en-US"/>
                </w:rPr>
                <w:t>/itogovaia_rabota_KDP.docx</w:t>
              </w:r>
            </w:hyperlink>
          </w:p>
          <w:p w:rsidR="007261A0" w:rsidRPr="00BD3166" w:rsidRDefault="007261A0" w:rsidP="00AC523B">
            <w:pPr>
              <w:spacing w:line="0" w:lineRule="atLeast"/>
              <w:ind w:right="285"/>
              <w:rPr>
                <w:lang w:val="en-US"/>
              </w:rPr>
            </w:pPr>
          </w:p>
          <w:p w:rsidR="007261A0" w:rsidRPr="00BD3166" w:rsidRDefault="007261A0" w:rsidP="00AC523B">
            <w:pPr>
              <w:spacing w:line="0" w:lineRule="atLeast"/>
              <w:ind w:right="285"/>
              <w:rPr>
                <w:lang w:val="en-US"/>
              </w:rPr>
            </w:pPr>
          </w:p>
          <w:p w:rsidR="007261A0" w:rsidRPr="00BD3166" w:rsidRDefault="007261A0" w:rsidP="00AC523B">
            <w:pPr>
              <w:spacing w:line="0" w:lineRule="atLeast"/>
              <w:ind w:right="285"/>
              <w:rPr>
                <w:lang w:val="en-US"/>
              </w:rPr>
            </w:pPr>
          </w:p>
          <w:p w:rsidR="007261A0" w:rsidRPr="00847A6A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61A0" w:rsidTr="00AC523B">
        <w:tc>
          <w:tcPr>
            <w:tcW w:w="1106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1984" w:type="dxa"/>
          </w:tcPr>
          <w:p w:rsidR="007261A0" w:rsidRPr="00547727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учащихся в профиле обучения и будущей профессии </w:t>
            </w:r>
          </w:p>
        </w:tc>
        <w:tc>
          <w:tcPr>
            <w:tcW w:w="2209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Спецкурсы: «Печатаем вслепую», «Архитектурно-строительное черчение», «Консультант +», «Деловые бумаги», «Деловая коммуникация», «Профильное и профессиональное самоопределение»</w:t>
            </w:r>
          </w:p>
        </w:tc>
        <w:tc>
          <w:tcPr>
            <w:tcW w:w="1701" w:type="dxa"/>
          </w:tcPr>
          <w:p w:rsidR="007261A0" w:rsidRDefault="007261A0" w:rsidP="00AC523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– май 2019</w:t>
            </w:r>
          </w:p>
        </w:tc>
        <w:tc>
          <w:tcPr>
            <w:tcW w:w="1730" w:type="dxa"/>
          </w:tcPr>
          <w:p w:rsidR="007261A0" w:rsidRDefault="007261A0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7261A0" w:rsidRDefault="00332226" w:rsidP="00AC523B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261A0" w:rsidRPr="00B904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http://ohanskchool.ucoz.ru/index/obrazovanie/0-120</w:t>
              </w:r>
            </w:hyperlink>
            <w:r w:rsidR="0072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61A0" w:rsidRDefault="007261A0" w:rsidP="007261A0">
      <w:pPr>
        <w:spacing w:after="0" w:line="0" w:lineRule="atLeast"/>
        <w:rPr>
          <w:rFonts w:ascii="Times New Roman" w:hAnsi="Times New Roman" w:cs="Times New Roman"/>
          <w:sz w:val="36"/>
          <w:szCs w:val="28"/>
        </w:rPr>
      </w:pPr>
      <w:r w:rsidRPr="00371488">
        <w:rPr>
          <w:rFonts w:ascii="Times New Roman" w:hAnsi="Times New Roman" w:cs="Times New Roman"/>
          <w:b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контрольное мероприятие, ОР – образовательный результат</w:t>
      </w:r>
      <w:r w:rsidRPr="00501C1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261A0" w:rsidRDefault="007261A0" w:rsidP="007261A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1C12">
        <w:rPr>
          <w:rFonts w:ascii="Times New Roman" w:hAnsi="Times New Roman" w:cs="Times New Roman"/>
          <w:sz w:val="36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88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разработано, есть дидактика, апробировано, используется, 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>разработано, есть дидактика, апробировано, но пока не используется,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lastRenderedPageBreak/>
        <w:t xml:space="preserve">разработано, но не апробировано, 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планируется апробировать чужое, 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апробировано, используется чужое, </w:t>
      </w:r>
    </w:p>
    <w:p w:rsidR="007261A0" w:rsidRPr="00501C12" w:rsidRDefault="007261A0" w:rsidP="007261A0">
      <w:pPr>
        <w:pStyle w:val="a4"/>
        <w:numPr>
          <w:ilvl w:val="0"/>
          <w:numId w:val="28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необходимо разработать </w:t>
      </w:r>
    </w:p>
    <w:p w:rsidR="007261A0" w:rsidRDefault="007261A0" w:rsidP="007261A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61A0" w:rsidRPr="009760DE" w:rsidRDefault="007261A0" w:rsidP="007261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01C12">
        <w:rPr>
          <w:rFonts w:ascii="Times New Roman" w:hAnsi="Times New Roman" w:cs="Times New Roman"/>
          <w:sz w:val="36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1488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игра, образовательный детско-взрослый проект, др.)</w:t>
      </w:r>
      <w:proofErr w:type="gramEnd"/>
    </w:p>
    <w:p w:rsidR="00053CFE" w:rsidRPr="00972045" w:rsidRDefault="00053CFE" w:rsidP="0097204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053CFE" w:rsidRPr="00972045" w:rsidSect="00562A83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E9"/>
    <w:multiLevelType w:val="hybridMultilevel"/>
    <w:tmpl w:val="62DE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0888"/>
    <w:multiLevelType w:val="hybridMultilevel"/>
    <w:tmpl w:val="B238C4EE"/>
    <w:lvl w:ilvl="0" w:tplc="96EC8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954BD"/>
    <w:multiLevelType w:val="hybridMultilevel"/>
    <w:tmpl w:val="586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436A"/>
    <w:multiLevelType w:val="hybridMultilevel"/>
    <w:tmpl w:val="8DA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46163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7A9"/>
    <w:multiLevelType w:val="hybridMultilevel"/>
    <w:tmpl w:val="8420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28E5"/>
    <w:multiLevelType w:val="hybridMultilevel"/>
    <w:tmpl w:val="9F50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7EA6"/>
    <w:multiLevelType w:val="hybridMultilevel"/>
    <w:tmpl w:val="26B4213A"/>
    <w:lvl w:ilvl="0" w:tplc="0419000F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0">
    <w:nsid w:val="2DD914D0"/>
    <w:multiLevelType w:val="hybridMultilevel"/>
    <w:tmpl w:val="C736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26BA9"/>
    <w:multiLevelType w:val="hybridMultilevel"/>
    <w:tmpl w:val="E29869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9473F2"/>
    <w:multiLevelType w:val="hybridMultilevel"/>
    <w:tmpl w:val="959A9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316BC0"/>
    <w:multiLevelType w:val="hybridMultilevel"/>
    <w:tmpl w:val="CF4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55F4"/>
    <w:multiLevelType w:val="hybridMultilevel"/>
    <w:tmpl w:val="561832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E3953"/>
    <w:multiLevelType w:val="hybridMultilevel"/>
    <w:tmpl w:val="F2C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02089"/>
    <w:multiLevelType w:val="hybridMultilevel"/>
    <w:tmpl w:val="AD763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FE72C2"/>
    <w:multiLevelType w:val="hybridMultilevel"/>
    <w:tmpl w:val="91EA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A7BDC"/>
    <w:multiLevelType w:val="hybridMultilevel"/>
    <w:tmpl w:val="0320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802F3"/>
    <w:multiLevelType w:val="hybridMultilevel"/>
    <w:tmpl w:val="E67E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9592F"/>
    <w:multiLevelType w:val="hybridMultilevel"/>
    <w:tmpl w:val="64FA2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1E72C8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F7A62"/>
    <w:multiLevelType w:val="hybridMultilevel"/>
    <w:tmpl w:val="21C4D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11DC2"/>
    <w:multiLevelType w:val="hybridMultilevel"/>
    <w:tmpl w:val="A29478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CF6A56"/>
    <w:multiLevelType w:val="hybridMultilevel"/>
    <w:tmpl w:val="5A2A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01426"/>
    <w:multiLevelType w:val="hybridMultilevel"/>
    <w:tmpl w:val="52C4B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3565FB"/>
    <w:multiLevelType w:val="hybridMultilevel"/>
    <w:tmpl w:val="BA42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26"/>
  </w:num>
  <w:num w:numId="7">
    <w:abstractNumId w:val="0"/>
  </w:num>
  <w:num w:numId="8">
    <w:abstractNumId w:val="25"/>
  </w:num>
  <w:num w:numId="9">
    <w:abstractNumId w:val="7"/>
  </w:num>
  <w:num w:numId="10">
    <w:abstractNumId w:val="14"/>
  </w:num>
  <w:num w:numId="11">
    <w:abstractNumId w:val="15"/>
  </w:num>
  <w:num w:numId="12">
    <w:abstractNumId w:val="22"/>
  </w:num>
  <w:num w:numId="13">
    <w:abstractNumId w:val="9"/>
  </w:num>
  <w:num w:numId="14">
    <w:abstractNumId w:val="13"/>
  </w:num>
  <w:num w:numId="15">
    <w:abstractNumId w:val="16"/>
  </w:num>
  <w:num w:numId="16">
    <w:abstractNumId w:val="28"/>
  </w:num>
  <w:num w:numId="17">
    <w:abstractNumId w:val="20"/>
  </w:num>
  <w:num w:numId="18">
    <w:abstractNumId w:val="21"/>
  </w:num>
  <w:num w:numId="19">
    <w:abstractNumId w:val="23"/>
  </w:num>
  <w:num w:numId="20">
    <w:abstractNumId w:val="8"/>
  </w:num>
  <w:num w:numId="21">
    <w:abstractNumId w:val="5"/>
  </w:num>
  <w:num w:numId="22">
    <w:abstractNumId w:val="19"/>
  </w:num>
  <w:num w:numId="23">
    <w:abstractNumId w:val="27"/>
  </w:num>
  <w:num w:numId="24">
    <w:abstractNumId w:val="11"/>
  </w:num>
  <w:num w:numId="25">
    <w:abstractNumId w:val="10"/>
  </w:num>
  <w:num w:numId="26">
    <w:abstractNumId w:val="17"/>
  </w:num>
  <w:num w:numId="27">
    <w:abstractNumId w:val="3"/>
  </w:num>
  <w:num w:numId="28">
    <w:abstractNumId w:val="24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5932"/>
    <w:rsid w:val="000078EC"/>
    <w:rsid w:val="00016245"/>
    <w:rsid w:val="000172C7"/>
    <w:rsid w:val="000368E6"/>
    <w:rsid w:val="000473C6"/>
    <w:rsid w:val="00050310"/>
    <w:rsid w:val="00053CFE"/>
    <w:rsid w:val="00070204"/>
    <w:rsid w:val="00081E24"/>
    <w:rsid w:val="000A43D6"/>
    <w:rsid w:val="000B06E4"/>
    <w:rsid w:val="000B46CC"/>
    <w:rsid w:val="000C4B0A"/>
    <w:rsid w:val="000C730B"/>
    <w:rsid w:val="000E302A"/>
    <w:rsid w:val="00105C5A"/>
    <w:rsid w:val="00113CFE"/>
    <w:rsid w:val="00120F97"/>
    <w:rsid w:val="0012355C"/>
    <w:rsid w:val="00125208"/>
    <w:rsid w:val="00131268"/>
    <w:rsid w:val="00134584"/>
    <w:rsid w:val="00134CB0"/>
    <w:rsid w:val="00165740"/>
    <w:rsid w:val="001666A7"/>
    <w:rsid w:val="001679B8"/>
    <w:rsid w:val="00190D95"/>
    <w:rsid w:val="00190E1B"/>
    <w:rsid w:val="00196F64"/>
    <w:rsid w:val="001B58AC"/>
    <w:rsid w:val="001B73DB"/>
    <w:rsid w:val="001C5E0C"/>
    <w:rsid w:val="001D7970"/>
    <w:rsid w:val="001E1B55"/>
    <w:rsid w:val="00202384"/>
    <w:rsid w:val="002135B3"/>
    <w:rsid w:val="002314A1"/>
    <w:rsid w:val="002341E1"/>
    <w:rsid w:val="0024510A"/>
    <w:rsid w:val="00265BC6"/>
    <w:rsid w:val="00275FCC"/>
    <w:rsid w:val="00277E18"/>
    <w:rsid w:val="00281CB4"/>
    <w:rsid w:val="00286949"/>
    <w:rsid w:val="002A1BB0"/>
    <w:rsid w:val="002A64BE"/>
    <w:rsid w:val="002B1532"/>
    <w:rsid w:val="002B6380"/>
    <w:rsid w:val="002C0DCB"/>
    <w:rsid w:val="002F41FD"/>
    <w:rsid w:val="00306B6A"/>
    <w:rsid w:val="00312A79"/>
    <w:rsid w:val="00332061"/>
    <w:rsid w:val="00332226"/>
    <w:rsid w:val="0033399C"/>
    <w:rsid w:val="00333ABB"/>
    <w:rsid w:val="00354054"/>
    <w:rsid w:val="00355B7C"/>
    <w:rsid w:val="00356C3B"/>
    <w:rsid w:val="00375D4A"/>
    <w:rsid w:val="003A0E63"/>
    <w:rsid w:val="003A301F"/>
    <w:rsid w:val="003A7484"/>
    <w:rsid w:val="003B27E1"/>
    <w:rsid w:val="003B34C6"/>
    <w:rsid w:val="003C2B56"/>
    <w:rsid w:val="003D7733"/>
    <w:rsid w:val="003E055B"/>
    <w:rsid w:val="003F419A"/>
    <w:rsid w:val="003F5F70"/>
    <w:rsid w:val="00401D31"/>
    <w:rsid w:val="00403BA6"/>
    <w:rsid w:val="00405859"/>
    <w:rsid w:val="00411974"/>
    <w:rsid w:val="00413404"/>
    <w:rsid w:val="004179A8"/>
    <w:rsid w:val="00420664"/>
    <w:rsid w:val="00452440"/>
    <w:rsid w:val="0048448E"/>
    <w:rsid w:val="004904C3"/>
    <w:rsid w:val="004A397B"/>
    <w:rsid w:val="004B0096"/>
    <w:rsid w:val="004B1BBF"/>
    <w:rsid w:val="004C0FBB"/>
    <w:rsid w:val="004C2DD1"/>
    <w:rsid w:val="004C4258"/>
    <w:rsid w:val="004D5861"/>
    <w:rsid w:val="004E587A"/>
    <w:rsid w:val="004F46A6"/>
    <w:rsid w:val="00505DB1"/>
    <w:rsid w:val="00532AD0"/>
    <w:rsid w:val="00562A83"/>
    <w:rsid w:val="0056608C"/>
    <w:rsid w:val="00572005"/>
    <w:rsid w:val="0057672F"/>
    <w:rsid w:val="005948C1"/>
    <w:rsid w:val="0059534F"/>
    <w:rsid w:val="005A21FE"/>
    <w:rsid w:val="005B0446"/>
    <w:rsid w:val="005B1044"/>
    <w:rsid w:val="005D1FCF"/>
    <w:rsid w:val="00601180"/>
    <w:rsid w:val="0061756D"/>
    <w:rsid w:val="00620BD5"/>
    <w:rsid w:val="006457CE"/>
    <w:rsid w:val="0065700F"/>
    <w:rsid w:val="00670097"/>
    <w:rsid w:val="00672897"/>
    <w:rsid w:val="006759E5"/>
    <w:rsid w:val="00675A29"/>
    <w:rsid w:val="00676139"/>
    <w:rsid w:val="006C607E"/>
    <w:rsid w:val="006D20B0"/>
    <w:rsid w:val="006D2BF5"/>
    <w:rsid w:val="006F1F94"/>
    <w:rsid w:val="007168C5"/>
    <w:rsid w:val="007235CC"/>
    <w:rsid w:val="007261A0"/>
    <w:rsid w:val="00742A79"/>
    <w:rsid w:val="00752F21"/>
    <w:rsid w:val="00760C36"/>
    <w:rsid w:val="007943E7"/>
    <w:rsid w:val="007A1988"/>
    <w:rsid w:val="007A387F"/>
    <w:rsid w:val="007D0FEC"/>
    <w:rsid w:val="007D7B96"/>
    <w:rsid w:val="007E0C32"/>
    <w:rsid w:val="007F25FA"/>
    <w:rsid w:val="007F57B6"/>
    <w:rsid w:val="008435DE"/>
    <w:rsid w:val="00854792"/>
    <w:rsid w:val="00877E03"/>
    <w:rsid w:val="00884852"/>
    <w:rsid w:val="008B33D4"/>
    <w:rsid w:val="008B7757"/>
    <w:rsid w:val="008C067C"/>
    <w:rsid w:val="008C486E"/>
    <w:rsid w:val="008E5F85"/>
    <w:rsid w:val="008F2001"/>
    <w:rsid w:val="008F24B3"/>
    <w:rsid w:val="008F4ABE"/>
    <w:rsid w:val="00914921"/>
    <w:rsid w:val="00935D7A"/>
    <w:rsid w:val="00937210"/>
    <w:rsid w:val="009579AA"/>
    <w:rsid w:val="00971FF2"/>
    <w:rsid w:val="00972045"/>
    <w:rsid w:val="009B1133"/>
    <w:rsid w:val="009B77CD"/>
    <w:rsid w:val="009E1AF2"/>
    <w:rsid w:val="009E5105"/>
    <w:rsid w:val="009E7EDD"/>
    <w:rsid w:val="009F09BE"/>
    <w:rsid w:val="009F1950"/>
    <w:rsid w:val="00A25463"/>
    <w:rsid w:val="00A36BD9"/>
    <w:rsid w:val="00A66F5A"/>
    <w:rsid w:val="00A835C6"/>
    <w:rsid w:val="00AA1AE3"/>
    <w:rsid w:val="00AA3272"/>
    <w:rsid w:val="00AB6A26"/>
    <w:rsid w:val="00AB7B86"/>
    <w:rsid w:val="00AC3A59"/>
    <w:rsid w:val="00AD4A3E"/>
    <w:rsid w:val="00AD6649"/>
    <w:rsid w:val="00AD6F32"/>
    <w:rsid w:val="00AD7DA9"/>
    <w:rsid w:val="00B125C7"/>
    <w:rsid w:val="00B20DF2"/>
    <w:rsid w:val="00B31E99"/>
    <w:rsid w:val="00B43D99"/>
    <w:rsid w:val="00B84CAB"/>
    <w:rsid w:val="00B87B63"/>
    <w:rsid w:val="00B91475"/>
    <w:rsid w:val="00BB265E"/>
    <w:rsid w:val="00BF019C"/>
    <w:rsid w:val="00C069C5"/>
    <w:rsid w:val="00C25932"/>
    <w:rsid w:val="00C26808"/>
    <w:rsid w:val="00C37202"/>
    <w:rsid w:val="00C45504"/>
    <w:rsid w:val="00C5725F"/>
    <w:rsid w:val="00C618CB"/>
    <w:rsid w:val="00C6580F"/>
    <w:rsid w:val="00C735F8"/>
    <w:rsid w:val="00C915CA"/>
    <w:rsid w:val="00C93F92"/>
    <w:rsid w:val="00C96957"/>
    <w:rsid w:val="00CB357E"/>
    <w:rsid w:val="00CD0D64"/>
    <w:rsid w:val="00CE3BEB"/>
    <w:rsid w:val="00D00524"/>
    <w:rsid w:val="00D07C5D"/>
    <w:rsid w:val="00D1322A"/>
    <w:rsid w:val="00D33249"/>
    <w:rsid w:val="00D337D6"/>
    <w:rsid w:val="00D33A5E"/>
    <w:rsid w:val="00D55264"/>
    <w:rsid w:val="00D6229A"/>
    <w:rsid w:val="00D62B62"/>
    <w:rsid w:val="00D71F82"/>
    <w:rsid w:val="00D74DDA"/>
    <w:rsid w:val="00D954EB"/>
    <w:rsid w:val="00DA24CA"/>
    <w:rsid w:val="00DB54C4"/>
    <w:rsid w:val="00DB5D4B"/>
    <w:rsid w:val="00DC1E84"/>
    <w:rsid w:val="00DD6367"/>
    <w:rsid w:val="00DF1644"/>
    <w:rsid w:val="00E04E99"/>
    <w:rsid w:val="00E222BC"/>
    <w:rsid w:val="00E22E49"/>
    <w:rsid w:val="00E31963"/>
    <w:rsid w:val="00E33D06"/>
    <w:rsid w:val="00E62835"/>
    <w:rsid w:val="00E7570B"/>
    <w:rsid w:val="00E76773"/>
    <w:rsid w:val="00E8000D"/>
    <w:rsid w:val="00EA5264"/>
    <w:rsid w:val="00EB6FFC"/>
    <w:rsid w:val="00ED23B3"/>
    <w:rsid w:val="00F26FC8"/>
    <w:rsid w:val="00F46514"/>
    <w:rsid w:val="00F67F49"/>
    <w:rsid w:val="00F90244"/>
    <w:rsid w:val="00FA4CDB"/>
    <w:rsid w:val="00FB2066"/>
    <w:rsid w:val="00FC6F87"/>
    <w:rsid w:val="00FD72B6"/>
    <w:rsid w:val="00FE1173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6367"/>
    <w:pPr>
      <w:ind w:left="720"/>
      <w:contextualSpacing/>
    </w:pPr>
  </w:style>
  <w:style w:type="table" w:styleId="a5">
    <w:name w:val="Table Grid"/>
    <w:basedOn w:val="a1"/>
    <w:uiPriority w:val="59"/>
    <w:rsid w:val="00DF1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F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anskchool.ucoz.ru/index/obrazovanie/0-120" TargetMode="External"/><Relationship Id="rId13" Type="http://schemas.openxmlformats.org/officeDocument/2006/relationships/hyperlink" Target="http://ohanskchool.ucoz.ru/1dokumenty/o_zashhite_issledovatelskikh_rabot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hanskchool.ucoz.ru/1dokumenty/polozhenie_ob_uchebnykh_praktikakh_5-6_kl..pdf" TargetMode="External"/><Relationship Id="rId12" Type="http://schemas.openxmlformats.org/officeDocument/2006/relationships/hyperlink" Target="http://ohanskchool.ucoz.ru/index/obrazovanie/0-1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hansckchool@mail.ru" TargetMode="External"/><Relationship Id="rId11" Type="http://schemas.openxmlformats.org/officeDocument/2006/relationships/hyperlink" Target="http://ohanskchool.ucoz.ru/1dokumenty/polozhenie_o_labpr_praktike-7_k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anskchool.ucoz.ru/index/obrazovanie/0-120" TargetMode="External"/><Relationship Id="rId10" Type="http://schemas.openxmlformats.org/officeDocument/2006/relationships/hyperlink" Target="http://ohanskchool.ucoz.ru/index/obrazovanie/0-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anskchool.ucoz.ru/1dokumenty/polozhenie_ob_uchebnykh_praktikakh_5-6_kl..pdf" TargetMode="External"/><Relationship Id="rId14" Type="http://schemas.openxmlformats.org/officeDocument/2006/relationships/hyperlink" Target="http://www.fgos.iro.perm.ru/files/mbou%20soh%201%20ohansk/itogovaia_rabota_KD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489B-D0B2-4D97-8779-0884EA1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14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Larisa</cp:lastModifiedBy>
  <cp:revision>59</cp:revision>
  <dcterms:created xsi:type="dcterms:W3CDTF">2017-04-03T09:08:00Z</dcterms:created>
  <dcterms:modified xsi:type="dcterms:W3CDTF">2019-04-01T05:44:00Z</dcterms:modified>
</cp:coreProperties>
</file>